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F088" w14:textId="77777777" w:rsidR="00180E19" w:rsidRPr="00B65820" w:rsidRDefault="00180E19" w:rsidP="001B311D">
      <w:pPr>
        <w:pStyle w:val="Default"/>
        <w:rPr>
          <w:rFonts w:ascii="ARU Raleway" w:hAnsi="ARU Raleway" w:cstheme="minorBidi"/>
          <w:b/>
          <w:bCs/>
          <w:color w:val="0A2C6C"/>
          <w:sz w:val="40"/>
          <w:szCs w:val="40"/>
        </w:rPr>
      </w:pPr>
    </w:p>
    <w:p w14:paraId="76346008" w14:textId="42A01042" w:rsidR="00180E19" w:rsidRPr="00B65820" w:rsidRDefault="003E515B" w:rsidP="001B311D">
      <w:pPr>
        <w:pStyle w:val="Default"/>
        <w:rPr>
          <w:rFonts w:ascii="ARU Raleway" w:hAnsi="ARU Raleway" w:cstheme="minorBidi"/>
          <w:b/>
          <w:bCs/>
          <w:color w:val="0A2C6C"/>
          <w:sz w:val="40"/>
          <w:szCs w:val="40"/>
        </w:rPr>
      </w:pPr>
      <w:r w:rsidRPr="00B65820">
        <w:rPr>
          <w:rFonts w:ascii="ARU Raleway" w:hAnsi="ARU Raleway" w:cstheme="minorBidi"/>
          <w:b/>
          <w:bCs/>
          <w:color w:val="0A2C6C"/>
          <w:sz w:val="40"/>
          <w:szCs w:val="40"/>
        </w:rPr>
        <w:t xml:space="preserve">East Anglia </w:t>
      </w:r>
      <w:r w:rsidR="00105960" w:rsidRPr="00B65820">
        <w:rPr>
          <w:rFonts w:ascii="ARU Raleway" w:hAnsi="ARU Raleway" w:cstheme="minorBidi"/>
          <w:b/>
          <w:bCs/>
          <w:color w:val="0A2C6C"/>
          <w:sz w:val="40"/>
          <w:szCs w:val="40"/>
        </w:rPr>
        <w:t>SCIP Alliance Hub</w:t>
      </w:r>
      <w:r w:rsidR="003D3461" w:rsidRPr="00B65820">
        <w:rPr>
          <w:rFonts w:ascii="ARU Raleway" w:hAnsi="ARU Raleway" w:cstheme="minorBidi"/>
          <w:b/>
          <w:bCs/>
          <w:color w:val="0A2C6C"/>
          <w:sz w:val="40"/>
          <w:szCs w:val="40"/>
        </w:rPr>
        <w:t xml:space="preserve"> - </w:t>
      </w:r>
      <w:r w:rsidR="00180E19" w:rsidRPr="00B65820">
        <w:rPr>
          <w:rFonts w:ascii="ARU Raleway" w:hAnsi="ARU Raleway" w:cstheme="minorBidi"/>
          <w:b/>
          <w:bCs/>
          <w:color w:val="0A2C6C"/>
          <w:sz w:val="40"/>
          <w:szCs w:val="40"/>
        </w:rPr>
        <w:t>Meeting</w:t>
      </w:r>
    </w:p>
    <w:p w14:paraId="3166F5C7" w14:textId="53F3DBD8" w:rsidR="00180E19" w:rsidRPr="00B65820" w:rsidRDefault="000737E0" w:rsidP="001B311D">
      <w:pPr>
        <w:pStyle w:val="Default"/>
        <w:rPr>
          <w:rFonts w:ascii="ARU Raleway" w:hAnsi="ARU Raleway" w:cstheme="minorBidi"/>
          <w:b/>
          <w:bCs/>
          <w:color w:val="0A2C6C"/>
          <w:sz w:val="40"/>
          <w:szCs w:val="40"/>
        </w:rPr>
      </w:pPr>
      <w:r>
        <w:rPr>
          <w:rFonts w:ascii="ARU Raleway" w:hAnsi="ARU Raleway" w:cstheme="minorBidi"/>
          <w:b/>
          <w:bCs/>
          <w:color w:val="0A2C6C"/>
          <w:sz w:val="40"/>
          <w:szCs w:val="40"/>
        </w:rPr>
        <w:t>Weds 29 June</w:t>
      </w:r>
      <w:r w:rsidR="00180E19" w:rsidRPr="00B65820">
        <w:rPr>
          <w:rFonts w:ascii="ARU Raleway" w:hAnsi="ARU Raleway" w:cstheme="minorBidi"/>
          <w:b/>
          <w:bCs/>
          <w:color w:val="0A2C6C"/>
          <w:sz w:val="40"/>
          <w:szCs w:val="40"/>
        </w:rPr>
        <w:t xml:space="preserve"> 202</w:t>
      </w:r>
      <w:r w:rsidR="004C6A51" w:rsidRPr="00B65820">
        <w:rPr>
          <w:rFonts w:ascii="ARU Raleway" w:hAnsi="ARU Raleway" w:cstheme="minorBidi"/>
          <w:b/>
          <w:bCs/>
          <w:color w:val="0A2C6C"/>
          <w:sz w:val="40"/>
          <w:szCs w:val="40"/>
        </w:rPr>
        <w:t>2</w:t>
      </w:r>
      <w:r w:rsidR="00180E19" w:rsidRPr="00B65820">
        <w:rPr>
          <w:rFonts w:ascii="ARU Raleway" w:hAnsi="ARU Raleway" w:cstheme="minorBidi"/>
          <w:b/>
          <w:bCs/>
          <w:color w:val="0A2C6C"/>
          <w:sz w:val="40"/>
          <w:szCs w:val="40"/>
        </w:rPr>
        <w:t xml:space="preserve"> (</w:t>
      </w:r>
      <w:r w:rsidR="004C6A51" w:rsidRPr="00B65820">
        <w:rPr>
          <w:rFonts w:ascii="ARU Raleway" w:hAnsi="ARU Raleway" w:cstheme="minorBidi"/>
          <w:b/>
          <w:bCs/>
          <w:color w:val="0A2C6C"/>
          <w:sz w:val="40"/>
          <w:szCs w:val="40"/>
        </w:rPr>
        <w:t>1</w:t>
      </w:r>
      <w:r>
        <w:rPr>
          <w:rFonts w:ascii="ARU Raleway" w:hAnsi="ARU Raleway" w:cstheme="minorBidi"/>
          <w:b/>
          <w:bCs/>
          <w:color w:val="0A2C6C"/>
          <w:sz w:val="40"/>
          <w:szCs w:val="40"/>
        </w:rPr>
        <w:t>3</w:t>
      </w:r>
      <w:r w:rsidR="00775176" w:rsidRPr="00B65820">
        <w:rPr>
          <w:rFonts w:ascii="ARU Raleway" w:hAnsi="ARU Raleway" w:cstheme="minorBidi"/>
          <w:b/>
          <w:bCs/>
          <w:color w:val="0A2C6C"/>
          <w:sz w:val="40"/>
          <w:szCs w:val="40"/>
        </w:rPr>
        <w:t>:</w:t>
      </w:r>
      <w:r>
        <w:rPr>
          <w:rFonts w:ascii="ARU Raleway" w:hAnsi="ARU Raleway" w:cstheme="minorBidi"/>
          <w:b/>
          <w:bCs/>
          <w:color w:val="0A2C6C"/>
          <w:sz w:val="40"/>
          <w:szCs w:val="40"/>
        </w:rPr>
        <w:t>3</w:t>
      </w:r>
      <w:r w:rsidR="00775176" w:rsidRPr="00B65820">
        <w:rPr>
          <w:rFonts w:ascii="ARU Raleway" w:hAnsi="ARU Raleway" w:cstheme="minorBidi"/>
          <w:b/>
          <w:bCs/>
          <w:color w:val="0A2C6C"/>
          <w:sz w:val="40"/>
          <w:szCs w:val="40"/>
        </w:rPr>
        <w:t xml:space="preserve">0 </w:t>
      </w:r>
      <w:r w:rsidR="00180E19" w:rsidRPr="00B65820">
        <w:rPr>
          <w:rFonts w:ascii="ARU Raleway" w:hAnsi="ARU Raleway" w:cstheme="minorBidi"/>
          <w:b/>
          <w:bCs/>
          <w:color w:val="0A2C6C"/>
          <w:sz w:val="40"/>
          <w:szCs w:val="40"/>
        </w:rPr>
        <w:t xml:space="preserve">to </w:t>
      </w:r>
      <w:r w:rsidR="00775176" w:rsidRPr="00B65820">
        <w:rPr>
          <w:rFonts w:ascii="ARU Raleway" w:hAnsi="ARU Raleway" w:cstheme="minorBidi"/>
          <w:b/>
          <w:bCs/>
          <w:color w:val="0A2C6C"/>
          <w:sz w:val="40"/>
          <w:szCs w:val="40"/>
        </w:rPr>
        <w:t>1</w:t>
      </w:r>
      <w:r>
        <w:rPr>
          <w:rFonts w:ascii="ARU Raleway" w:hAnsi="ARU Raleway" w:cstheme="minorBidi"/>
          <w:b/>
          <w:bCs/>
          <w:color w:val="0A2C6C"/>
          <w:sz w:val="40"/>
          <w:szCs w:val="40"/>
        </w:rPr>
        <w:t>5</w:t>
      </w:r>
      <w:r w:rsidR="00775176" w:rsidRPr="00B65820">
        <w:rPr>
          <w:rFonts w:ascii="ARU Raleway" w:hAnsi="ARU Raleway" w:cstheme="minorBidi"/>
          <w:b/>
          <w:bCs/>
          <w:color w:val="0A2C6C"/>
          <w:sz w:val="40"/>
          <w:szCs w:val="40"/>
        </w:rPr>
        <w:t>:</w:t>
      </w:r>
      <w:r>
        <w:rPr>
          <w:rFonts w:ascii="ARU Raleway" w:hAnsi="ARU Raleway" w:cstheme="minorBidi"/>
          <w:b/>
          <w:bCs/>
          <w:color w:val="0A2C6C"/>
          <w:sz w:val="40"/>
          <w:szCs w:val="40"/>
        </w:rPr>
        <w:t>0</w:t>
      </w:r>
      <w:r w:rsidR="00775176" w:rsidRPr="00B65820">
        <w:rPr>
          <w:rFonts w:ascii="ARU Raleway" w:hAnsi="ARU Raleway" w:cstheme="minorBidi"/>
          <w:b/>
          <w:bCs/>
          <w:color w:val="0A2C6C"/>
          <w:sz w:val="40"/>
          <w:szCs w:val="40"/>
        </w:rPr>
        <w:t>0</w:t>
      </w:r>
      <w:r w:rsidR="00180E19" w:rsidRPr="00B65820">
        <w:rPr>
          <w:rFonts w:ascii="ARU Raleway" w:hAnsi="ARU Raleway" w:cstheme="minorBidi"/>
          <w:b/>
          <w:bCs/>
          <w:color w:val="0A2C6C"/>
          <w:sz w:val="40"/>
          <w:szCs w:val="40"/>
        </w:rPr>
        <w:t>)</w:t>
      </w:r>
    </w:p>
    <w:p w14:paraId="621D88CD" w14:textId="77777777" w:rsidR="00180E19" w:rsidRPr="00B65820" w:rsidRDefault="00180E19" w:rsidP="001B311D">
      <w:pPr>
        <w:pStyle w:val="Default"/>
        <w:rPr>
          <w:rFonts w:ascii="ARU Raleway" w:hAnsi="ARU Raleway" w:cstheme="minorBidi"/>
          <w:b/>
          <w:bCs/>
          <w:color w:val="0A2C6C"/>
          <w:sz w:val="16"/>
          <w:szCs w:val="16"/>
        </w:rPr>
      </w:pPr>
    </w:p>
    <w:p w14:paraId="75B1BBC8" w14:textId="3AC2C659" w:rsidR="00550ABA" w:rsidRPr="00B65820" w:rsidRDefault="00180E19" w:rsidP="001B311D">
      <w:pPr>
        <w:pStyle w:val="Default"/>
        <w:rPr>
          <w:rFonts w:ascii="ARU Raleway" w:hAnsi="ARU Raleway" w:cstheme="minorBidi"/>
          <w:b/>
          <w:bCs/>
          <w:color w:val="0A2C6C"/>
          <w:sz w:val="40"/>
          <w:szCs w:val="40"/>
        </w:rPr>
      </w:pPr>
      <w:r w:rsidRPr="00B65820">
        <w:rPr>
          <w:rFonts w:ascii="ARU Raleway" w:hAnsi="ARU Raleway" w:cstheme="minorBidi"/>
          <w:b/>
          <w:bCs/>
          <w:color w:val="0A2C6C"/>
          <w:sz w:val="40"/>
          <w:szCs w:val="40"/>
        </w:rPr>
        <w:t>Agenda</w:t>
      </w:r>
    </w:p>
    <w:p w14:paraId="777B3441" w14:textId="77777777" w:rsidR="00A00B00" w:rsidRPr="00B65820" w:rsidRDefault="00A00B00" w:rsidP="00A00B00">
      <w:pPr>
        <w:jc w:val="center"/>
        <w:rPr>
          <w:rFonts w:ascii="ARU Raleway" w:hAnsi="ARU Raleway"/>
          <w:b/>
          <w:bCs/>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3378"/>
        <w:gridCol w:w="1720"/>
        <w:gridCol w:w="2311"/>
      </w:tblGrid>
      <w:tr w:rsidR="00A00B00" w:rsidRPr="00B65820" w14:paraId="36887EE1" w14:textId="77777777" w:rsidTr="009427C8">
        <w:trPr>
          <w:jc w:val="center"/>
        </w:trPr>
        <w:tc>
          <w:tcPr>
            <w:tcW w:w="1985" w:type="dxa"/>
            <w:shd w:val="clear" w:color="auto" w:fill="002060"/>
          </w:tcPr>
          <w:p w14:paraId="5D42F621" w14:textId="77777777" w:rsidR="00A00B00" w:rsidRPr="00B65820" w:rsidRDefault="00A00B00" w:rsidP="00B31DB7">
            <w:pPr>
              <w:rPr>
                <w:rFonts w:ascii="ARU Raleway" w:hAnsi="ARU Raleway"/>
                <w:b/>
                <w:bCs/>
                <w:color w:val="FFFFFF" w:themeColor="background1"/>
              </w:rPr>
            </w:pPr>
            <w:r w:rsidRPr="00B65820">
              <w:rPr>
                <w:rFonts w:ascii="ARU Raleway" w:hAnsi="ARU Raleway"/>
                <w:b/>
                <w:bCs/>
                <w:color w:val="FFFFFF" w:themeColor="background1"/>
              </w:rPr>
              <w:t>Date of Meeting</w:t>
            </w:r>
          </w:p>
        </w:tc>
        <w:tc>
          <w:tcPr>
            <w:tcW w:w="3378" w:type="dxa"/>
          </w:tcPr>
          <w:p w14:paraId="6CE9367D" w14:textId="54B34F40" w:rsidR="00A00B00" w:rsidRPr="00B65820" w:rsidRDefault="00E16C26" w:rsidP="00B31DB7">
            <w:pPr>
              <w:rPr>
                <w:rFonts w:ascii="ARU Raleway" w:hAnsi="ARU Raleway"/>
              </w:rPr>
            </w:pPr>
            <w:r>
              <w:rPr>
                <w:rFonts w:ascii="ARU Raleway" w:hAnsi="ARU Raleway"/>
              </w:rPr>
              <w:t>Weds 29 March</w:t>
            </w:r>
            <w:r w:rsidR="004C6A51" w:rsidRPr="00B65820">
              <w:rPr>
                <w:rFonts w:ascii="ARU Raleway" w:hAnsi="ARU Raleway"/>
              </w:rPr>
              <w:t xml:space="preserve"> 2022</w:t>
            </w:r>
          </w:p>
        </w:tc>
        <w:tc>
          <w:tcPr>
            <w:tcW w:w="1720" w:type="dxa"/>
            <w:shd w:val="clear" w:color="auto" w:fill="002060"/>
          </w:tcPr>
          <w:p w14:paraId="49DC45D5" w14:textId="77777777" w:rsidR="00A00B00" w:rsidRPr="00B65820" w:rsidRDefault="00A00B00" w:rsidP="00B31DB7">
            <w:pPr>
              <w:rPr>
                <w:rFonts w:ascii="ARU Raleway" w:hAnsi="ARU Raleway"/>
                <w:b/>
                <w:bCs/>
                <w:color w:val="FFFFFF" w:themeColor="background1"/>
              </w:rPr>
            </w:pPr>
            <w:r w:rsidRPr="00B65820">
              <w:rPr>
                <w:rFonts w:ascii="ARU Raleway" w:hAnsi="ARU Raleway"/>
                <w:b/>
                <w:bCs/>
                <w:color w:val="FFFFFF" w:themeColor="background1"/>
              </w:rPr>
              <w:t>Time</w:t>
            </w:r>
          </w:p>
        </w:tc>
        <w:tc>
          <w:tcPr>
            <w:tcW w:w="2311" w:type="dxa"/>
          </w:tcPr>
          <w:p w14:paraId="226FCFED" w14:textId="1385FEB3" w:rsidR="00A00B00" w:rsidRPr="00B65820" w:rsidRDefault="004C6A51" w:rsidP="00B31DB7">
            <w:pPr>
              <w:rPr>
                <w:rFonts w:ascii="ARU Raleway" w:hAnsi="ARU Raleway"/>
              </w:rPr>
            </w:pPr>
            <w:r w:rsidRPr="00B65820">
              <w:rPr>
                <w:rFonts w:ascii="ARU Raleway" w:hAnsi="ARU Raleway"/>
              </w:rPr>
              <w:t>1</w:t>
            </w:r>
            <w:r w:rsidR="00896500">
              <w:rPr>
                <w:rFonts w:ascii="ARU Raleway" w:hAnsi="ARU Raleway"/>
              </w:rPr>
              <w:t>3</w:t>
            </w:r>
            <w:r w:rsidR="00A00B00" w:rsidRPr="00B65820">
              <w:rPr>
                <w:rFonts w:ascii="ARU Raleway" w:hAnsi="ARU Raleway"/>
              </w:rPr>
              <w:t>:</w:t>
            </w:r>
            <w:r w:rsidR="00896500">
              <w:rPr>
                <w:rFonts w:ascii="ARU Raleway" w:hAnsi="ARU Raleway"/>
              </w:rPr>
              <w:t>3</w:t>
            </w:r>
            <w:r w:rsidR="00A00B00" w:rsidRPr="00B65820">
              <w:rPr>
                <w:rFonts w:ascii="ARU Raleway" w:hAnsi="ARU Raleway"/>
              </w:rPr>
              <w:t>0 – 1</w:t>
            </w:r>
            <w:r w:rsidR="00896500">
              <w:rPr>
                <w:rFonts w:ascii="ARU Raleway" w:hAnsi="ARU Raleway"/>
              </w:rPr>
              <w:t>5</w:t>
            </w:r>
            <w:r w:rsidR="00A00B00" w:rsidRPr="00B65820">
              <w:rPr>
                <w:rFonts w:ascii="ARU Raleway" w:hAnsi="ARU Raleway"/>
              </w:rPr>
              <w:t>:</w:t>
            </w:r>
            <w:r w:rsidR="00896500">
              <w:rPr>
                <w:rFonts w:ascii="ARU Raleway" w:hAnsi="ARU Raleway"/>
              </w:rPr>
              <w:t>0</w:t>
            </w:r>
            <w:r w:rsidR="00A00B00" w:rsidRPr="00B65820">
              <w:rPr>
                <w:rFonts w:ascii="ARU Raleway" w:hAnsi="ARU Raleway"/>
              </w:rPr>
              <w:t>0</w:t>
            </w:r>
          </w:p>
        </w:tc>
      </w:tr>
      <w:tr w:rsidR="009427C8" w:rsidRPr="00B65820" w14:paraId="6F18469C" w14:textId="77777777" w:rsidTr="009427C8">
        <w:trPr>
          <w:jc w:val="center"/>
        </w:trPr>
        <w:tc>
          <w:tcPr>
            <w:tcW w:w="1985" w:type="dxa"/>
            <w:shd w:val="clear" w:color="auto" w:fill="002060"/>
          </w:tcPr>
          <w:p w14:paraId="2D785807" w14:textId="77777777" w:rsidR="009427C8" w:rsidRPr="00B65820" w:rsidRDefault="009427C8" w:rsidP="00B31DB7">
            <w:pPr>
              <w:rPr>
                <w:rFonts w:ascii="ARU Raleway" w:hAnsi="ARU Raleway"/>
                <w:b/>
                <w:bCs/>
                <w:color w:val="FFFFFF" w:themeColor="background1"/>
              </w:rPr>
            </w:pPr>
            <w:r w:rsidRPr="00B65820">
              <w:rPr>
                <w:rFonts w:ascii="ARU Raleway" w:hAnsi="ARU Raleway"/>
                <w:b/>
                <w:bCs/>
                <w:color w:val="FFFFFF" w:themeColor="background1"/>
              </w:rPr>
              <w:t>Location</w:t>
            </w:r>
          </w:p>
        </w:tc>
        <w:tc>
          <w:tcPr>
            <w:tcW w:w="7409" w:type="dxa"/>
            <w:gridSpan w:val="3"/>
          </w:tcPr>
          <w:p w14:paraId="70B872C8" w14:textId="3AE20284" w:rsidR="009427C8" w:rsidRPr="00B65820" w:rsidRDefault="009427C8" w:rsidP="00B31DB7">
            <w:pPr>
              <w:rPr>
                <w:rFonts w:ascii="ARU Raleway" w:hAnsi="ARU Raleway"/>
                <w:lang w:val="en-US"/>
              </w:rPr>
            </w:pPr>
            <w:r w:rsidRPr="00B65820">
              <w:rPr>
                <w:rFonts w:ascii="ARU Raleway" w:hAnsi="ARU Raleway"/>
              </w:rPr>
              <w:t>Teams</w:t>
            </w:r>
            <w:r w:rsidR="004C6A51" w:rsidRPr="00B65820">
              <w:rPr>
                <w:rFonts w:ascii="ARU Raleway" w:hAnsi="ARU Raleway"/>
              </w:rPr>
              <w:t xml:space="preserve"> </w:t>
            </w:r>
            <w:hyperlink r:id="rId11" w:tgtFrame="_blank" w:history="1">
              <w:r w:rsidR="004C6A51" w:rsidRPr="00B65820">
                <w:rPr>
                  <w:rStyle w:val="Hyperlink"/>
                  <w:rFonts w:ascii="ARU Raleway" w:hAnsi="ARU Raleway"/>
                  <w:b/>
                  <w:bCs/>
                  <w:lang w:val="en-US"/>
                </w:rPr>
                <w:t>Click here to join the meeting</w:t>
              </w:r>
            </w:hyperlink>
            <w:r w:rsidR="004C6A51" w:rsidRPr="00B65820">
              <w:rPr>
                <w:rFonts w:ascii="ARU Raleway" w:hAnsi="ARU Raleway"/>
                <w:lang w:val="en-US"/>
              </w:rPr>
              <w:t xml:space="preserve"> </w:t>
            </w:r>
          </w:p>
        </w:tc>
      </w:tr>
    </w:tbl>
    <w:p w14:paraId="1159B481" w14:textId="77777777" w:rsidR="00A00B00" w:rsidRPr="00B65820" w:rsidRDefault="00A00B00" w:rsidP="00A00B00">
      <w:pPr>
        <w:jc w:val="center"/>
        <w:rPr>
          <w:rFonts w:ascii="ARU Raleway" w:hAnsi="ARU Raleway"/>
          <w:sz w:val="16"/>
          <w:szCs w:val="16"/>
        </w:rPr>
      </w:pPr>
      <w:r w:rsidRPr="00B65820">
        <w:rPr>
          <w:rFonts w:ascii="ARU Raleway" w:hAnsi="ARU Raleway"/>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2"/>
        <w:gridCol w:w="4216"/>
      </w:tblGrid>
      <w:tr w:rsidR="00A00B00" w:rsidRPr="00B65820" w14:paraId="3E85687E" w14:textId="77777777" w:rsidTr="00666AC9">
        <w:trPr>
          <w:jc w:val="center"/>
        </w:trPr>
        <w:tc>
          <w:tcPr>
            <w:tcW w:w="5382" w:type="dxa"/>
            <w:shd w:val="clear" w:color="auto" w:fill="002060"/>
          </w:tcPr>
          <w:p w14:paraId="396E66A5" w14:textId="77777777" w:rsidR="00A00B00" w:rsidRPr="00B65820" w:rsidRDefault="00A00B00" w:rsidP="00B31DB7">
            <w:pPr>
              <w:rPr>
                <w:rFonts w:ascii="ARU Raleway" w:hAnsi="ARU Raleway"/>
                <w:b/>
                <w:color w:val="FFFFFF" w:themeColor="background1"/>
              </w:rPr>
            </w:pPr>
            <w:r w:rsidRPr="00B65820">
              <w:rPr>
                <w:rFonts w:ascii="ARU Raleway" w:hAnsi="ARU Raleway"/>
                <w:b/>
                <w:color w:val="FFFFFF" w:themeColor="background1"/>
              </w:rPr>
              <w:t>Attendees</w:t>
            </w:r>
          </w:p>
        </w:tc>
        <w:tc>
          <w:tcPr>
            <w:tcW w:w="4216" w:type="dxa"/>
            <w:shd w:val="clear" w:color="auto" w:fill="002060"/>
          </w:tcPr>
          <w:p w14:paraId="5B64A11B" w14:textId="77777777" w:rsidR="00A00B00" w:rsidRPr="00B65820" w:rsidRDefault="00A00B00" w:rsidP="00B31DB7">
            <w:pPr>
              <w:rPr>
                <w:rFonts w:ascii="ARU Raleway" w:hAnsi="ARU Raleway"/>
                <w:b/>
                <w:color w:val="FFFFFF" w:themeColor="background1"/>
              </w:rPr>
            </w:pPr>
            <w:r w:rsidRPr="00B65820">
              <w:rPr>
                <w:rFonts w:ascii="ARU Raleway" w:hAnsi="ARU Raleway"/>
                <w:b/>
                <w:color w:val="FFFFFF" w:themeColor="background1"/>
              </w:rPr>
              <w:t>Apologies</w:t>
            </w:r>
          </w:p>
        </w:tc>
      </w:tr>
      <w:tr w:rsidR="00A00B00" w:rsidRPr="00F3384F" w14:paraId="1D30C2ED" w14:textId="77777777" w:rsidTr="00666AC9">
        <w:trPr>
          <w:jc w:val="center"/>
        </w:trPr>
        <w:tc>
          <w:tcPr>
            <w:tcW w:w="5382" w:type="dxa"/>
          </w:tcPr>
          <w:p w14:paraId="17264C50" w14:textId="39FA976E" w:rsidR="00F3384F" w:rsidRDefault="00073F1F" w:rsidP="00B31DB7">
            <w:pPr>
              <w:pStyle w:val="Default"/>
              <w:rPr>
                <w:rFonts w:ascii="ARU Raleway" w:hAnsi="ARU Raleway"/>
                <w:bCs/>
                <w:iCs/>
                <w:color w:val="auto"/>
                <w:sz w:val="20"/>
                <w:szCs w:val="20"/>
              </w:rPr>
            </w:pPr>
            <w:r w:rsidRPr="00F3384F">
              <w:rPr>
                <w:rFonts w:ascii="ARU Raleway" w:hAnsi="ARU Raleway"/>
                <w:bCs/>
                <w:iCs/>
                <w:color w:val="auto"/>
                <w:sz w:val="20"/>
                <w:szCs w:val="20"/>
              </w:rPr>
              <w:t xml:space="preserve">Katie Groves (Chair), </w:t>
            </w:r>
            <w:r w:rsidR="003942EB" w:rsidRPr="00F3384F">
              <w:rPr>
                <w:rFonts w:ascii="ARU Raleway" w:hAnsi="ARU Raleway"/>
                <w:bCs/>
                <w:iCs/>
                <w:color w:val="auto"/>
                <w:sz w:val="20"/>
                <w:szCs w:val="20"/>
              </w:rPr>
              <w:t xml:space="preserve">Georgia Downs (minutes), </w:t>
            </w:r>
            <w:r w:rsidR="00F3384F">
              <w:rPr>
                <w:rFonts w:ascii="ARU Raleway" w:hAnsi="ARU Raleway"/>
                <w:bCs/>
                <w:iCs/>
                <w:color w:val="auto"/>
                <w:sz w:val="20"/>
                <w:szCs w:val="20"/>
              </w:rPr>
              <w:t>Halli</w:t>
            </w:r>
            <w:r w:rsidR="00F61FB5">
              <w:rPr>
                <w:rFonts w:ascii="ARU Raleway" w:hAnsi="ARU Raleway"/>
                <w:bCs/>
                <w:iCs/>
                <w:color w:val="auto"/>
                <w:sz w:val="20"/>
                <w:szCs w:val="20"/>
              </w:rPr>
              <w:t xml:space="preserve">day Merry, Jim Brown, Kate Chamberlain, </w:t>
            </w:r>
            <w:r w:rsidR="00F61FB5" w:rsidRPr="00F3384F">
              <w:rPr>
                <w:rFonts w:ascii="ARU Raleway" w:hAnsi="ARU Raleway"/>
                <w:bCs/>
                <w:iCs/>
                <w:color w:val="auto"/>
                <w:sz w:val="20"/>
                <w:szCs w:val="20"/>
              </w:rPr>
              <w:t>Phyllis O’ Grady</w:t>
            </w:r>
            <w:r w:rsidR="00F61FB5">
              <w:rPr>
                <w:rFonts w:ascii="ARU Raleway" w:hAnsi="ARU Raleway"/>
                <w:bCs/>
                <w:iCs/>
                <w:color w:val="auto"/>
                <w:sz w:val="20"/>
                <w:szCs w:val="20"/>
              </w:rPr>
              <w:t xml:space="preserve">, </w:t>
            </w:r>
            <w:r w:rsidR="00F61FB5" w:rsidRPr="00F3384F">
              <w:rPr>
                <w:rFonts w:ascii="ARU Raleway" w:hAnsi="ARU Raleway"/>
                <w:bCs/>
                <w:iCs/>
                <w:color w:val="auto"/>
                <w:sz w:val="20"/>
                <w:szCs w:val="20"/>
              </w:rPr>
              <w:t>Sarah Kelleway</w:t>
            </w:r>
            <w:r w:rsidR="00F61FB5">
              <w:rPr>
                <w:rFonts w:ascii="ARU Raleway" w:hAnsi="ARU Raleway"/>
                <w:bCs/>
                <w:iCs/>
                <w:color w:val="auto"/>
                <w:sz w:val="20"/>
                <w:szCs w:val="20"/>
              </w:rPr>
              <w:t xml:space="preserve">, Kelly Thomas, </w:t>
            </w:r>
            <w:r w:rsidR="00F61FB5" w:rsidRPr="00F3384F">
              <w:rPr>
                <w:rFonts w:ascii="ARU Raleway" w:hAnsi="ARU Raleway"/>
                <w:bCs/>
                <w:iCs/>
                <w:color w:val="auto"/>
                <w:sz w:val="20"/>
                <w:szCs w:val="20"/>
              </w:rPr>
              <w:t>Abbie Wood,</w:t>
            </w:r>
            <w:r w:rsidR="00F61FB5">
              <w:rPr>
                <w:rFonts w:ascii="ARU Raleway" w:hAnsi="ARU Raleway"/>
                <w:bCs/>
                <w:iCs/>
                <w:color w:val="auto"/>
                <w:sz w:val="20"/>
                <w:szCs w:val="20"/>
              </w:rPr>
              <w:t xml:space="preserve"> Alexandra Stokes, </w:t>
            </w:r>
            <w:r w:rsidR="00F61FB5" w:rsidRPr="00F3384F">
              <w:rPr>
                <w:rFonts w:ascii="ARU Raleway" w:hAnsi="ARU Raleway"/>
                <w:bCs/>
                <w:iCs/>
                <w:color w:val="auto"/>
                <w:sz w:val="20"/>
                <w:szCs w:val="20"/>
              </w:rPr>
              <w:t>Prof. Mike Almond</w:t>
            </w:r>
            <w:r w:rsidR="00F61FB5">
              <w:rPr>
                <w:rFonts w:ascii="ARU Raleway" w:hAnsi="ARU Raleway"/>
                <w:bCs/>
                <w:iCs/>
                <w:color w:val="auto"/>
                <w:sz w:val="20"/>
                <w:szCs w:val="20"/>
              </w:rPr>
              <w:t xml:space="preserve">, </w:t>
            </w:r>
            <w:r w:rsidR="00F61FB5" w:rsidRPr="00F3384F">
              <w:rPr>
                <w:rFonts w:ascii="ARU Raleway" w:hAnsi="ARU Raleway"/>
                <w:bCs/>
                <w:iCs/>
                <w:color w:val="auto"/>
                <w:sz w:val="20"/>
                <w:szCs w:val="20"/>
              </w:rPr>
              <w:t>Margot Broadbent-Yale</w:t>
            </w:r>
            <w:r w:rsidR="00F61FB5">
              <w:rPr>
                <w:rFonts w:ascii="ARU Raleway" w:hAnsi="ARU Raleway"/>
                <w:bCs/>
                <w:iCs/>
                <w:color w:val="auto"/>
                <w:sz w:val="20"/>
                <w:szCs w:val="20"/>
              </w:rPr>
              <w:t xml:space="preserve">, Michelle Dunn, Emma </w:t>
            </w:r>
            <w:proofErr w:type="spellStart"/>
            <w:r w:rsidR="00F61FB5">
              <w:rPr>
                <w:rFonts w:ascii="ARU Raleway" w:hAnsi="ARU Raleway"/>
                <w:bCs/>
                <w:iCs/>
                <w:color w:val="auto"/>
                <w:sz w:val="20"/>
                <w:szCs w:val="20"/>
              </w:rPr>
              <w:t>Plews</w:t>
            </w:r>
            <w:proofErr w:type="spellEnd"/>
            <w:r w:rsidR="00F61FB5">
              <w:rPr>
                <w:rFonts w:ascii="ARU Raleway" w:hAnsi="ARU Raleway"/>
                <w:bCs/>
                <w:iCs/>
                <w:color w:val="auto"/>
                <w:sz w:val="20"/>
                <w:szCs w:val="20"/>
              </w:rPr>
              <w:t xml:space="preserve">, </w:t>
            </w:r>
            <w:r w:rsidR="00F61FB5" w:rsidRPr="00F3384F">
              <w:rPr>
                <w:rFonts w:ascii="ARU Raleway" w:hAnsi="ARU Raleway"/>
                <w:bCs/>
                <w:iCs/>
                <w:color w:val="auto"/>
                <w:sz w:val="20"/>
                <w:szCs w:val="20"/>
              </w:rPr>
              <w:t>Natalie, Freislich-Mills</w:t>
            </w:r>
            <w:r w:rsidR="00F61FB5">
              <w:rPr>
                <w:rFonts w:ascii="ARU Raleway" w:hAnsi="ARU Raleway"/>
                <w:bCs/>
                <w:iCs/>
                <w:color w:val="auto"/>
                <w:sz w:val="20"/>
                <w:szCs w:val="20"/>
              </w:rPr>
              <w:t xml:space="preserve">, </w:t>
            </w:r>
            <w:r w:rsidR="00F61FB5" w:rsidRPr="00F3384F">
              <w:rPr>
                <w:rFonts w:ascii="ARU Raleway" w:hAnsi="ARU Raleway"/>
                <w:bCs/>
                <w:iCs/>
                <w:color w:val="auto"/>
                <w:sz w:val="20"/>
                <w:szCs w:val="20"/>
              </w:rPr>
              <w:t>Lou Short</w:t>
            </w:r>
            <w:r w:rsidR="00193EB6">
              <w:rPr>
                <w:rFonts w:ascii="ARU Raleway" w:hAnsi="ARU Raleway"/>
                <w:bCs/>
                <w:iCs/>
                <w:color w:val="auto"/>
                <w:sz w:val="20"/>
                <w:szCs w:val="20"/>
              </w:rPr>
              <w:t xml:space="preserve">, </w:t>
            </w:r>
            <w:r w:rsidR="00193EB6" w:rsidRPr="00F3384F">
              <w:rPr>
                <w:rFonts w:ascii="ARU Raleway" w:hAnsi="ARU Raleway"/>
                <w:bCs/>
                <w:iCs/>
                <w:color w:val="auto"/>
                <w:sz w:val="20"/>
                <w:szCs w:val="20"/>
              </w:rPr>
              <w:t>Clare Bradshaw</w:t>
            </w:r>
          </w:p>
          <w:p w14:paraId="43C0634E" w14:textId="77777777" w:rsidR="00F3384F" w:rsidRDefault="00F3384F" w:rsidP="00B31DB7">
            <w:pPr>
              <w:pStyle w:val="Default"/>
              <w:rPr>
                <w:rFonts w:ascii="ARU Raleway" w:hAnsi="ARU Raleway"/>
                <w:bCs/>
                <w:iCs/>
                <w:color w:val="auto"/>
                <w:sz w:val="20"/>
                <w:szCs w:val="20"/>
              </w:rPr>
            </w:pPr>
          </w:p>
          <w:p w14:paraId="30E05E89" w14:textId="77777777" w:rsidR="00F3384F" w:rsidRDefault="00F3384F" w:rsidP="00B31DB7">
            <w:pPr>
              <w:pStyle w:val="Default"/>
              <w:rPr>
                <w:rFonts w:ascii="ARU Raleway" w:hAnsi="ARU Raleway"/>
                <w:bCs/>
                <w:iCs/>
                <w:color w:val="auto"/>
                <w:sz w:val="20"/>
                <w:szCs w:val="20"/>
              </w:rPr>
            </w:pPr>
          </w:p>
          <w:p w14:paraId="11FB0031" w14:textId="77777777" w:rsidR="00F3384F" w:rsidRDefault="00F3384F" w:rsidP="00B31DB7">
            <w:pPr>
              <w:pStyle w:val="Default"/>
              <w:rPr>
                <w:rFonts w:ascii="ARU Raleway" w:hAnsi="ARU Raleway"/>
                <w:bCs/>
                <w:iCs/>
                <w:color w:val="auto"/>
                <w:sz w:val="20"/>
                <w:szCs w:val="20"/>
              </w:rPr>
            </w:pPr>
          </w:p>
          <w:p w14:paraId="12AC4102" w14:textId="3C6D5022" w:rsidR="00A00B00" w:rsidRPr="00F3384F" w:rsidRDefault="00A00B00" w:rsidP="00B31DB7">
            <w:pPr>
              <w:pStyle w:val="Default"/>
              <w:rPr>
                <w:rFonts w:ascii="ARU Raleway" w:hAnsi="ARU Raleway"/>
                <w:b/>
                <w:i/>
                <w:color w:val="FF0000"/>
                <w:sz w:val="20"/>
                <w:szCs w:val="20"/>
              </w:rPr>
            </w:pPr>
          </w:p>
        </w:tc>
        <w:tc>
          <w:tcPr>
            <w:tcW w:w="4216" w:type="dxa"/>
          </w:tcPr>
          <w:p w14:paraId="6C192F19" w14:textId="2B88285E" w:rsidR="00A00B00" w:rsidRPr="00F3384F" w:rsidRDefault="002D4FB4" w:rsidP="009427C8">
            <w:pPr>
              <w:pStyle w:val="Default"/>
              <w:rPr>
                <w:rFonts w:ascii="ARU Raleway" w:hAnsi="ARU Raleway"/>
                <w:bCs/>
                <w:color w:val="FF0000"/>
                <w:sz w:val="20"/>
                <w:szCs w:val="20"/>
              </w:rPr>
            </w:pPr>
            <w:r w:rsidRPr="00F3384F">
              <w:rPr>
                <w:rFonts w:ascii="ARU Raleway" w:hAnsi="ARU Raleway"/>
                <w:bCs/>
                <w:iCs/>
                <w:color w:val="auto"/>
                <w:sz w:val="20"/>
                <w:szCs w:val="20"/>
              </w:rPr>
              <w:t>Claire Beding</w:t>
            </w:r>
            <w:r w:rsidR="00C66FAE" w:rsidRPr="00F3384F">
              <w:rPr>
                <w:rFonts w:ascii="ARU Raleway" w:hAnsi="ARU Raleway"/>
                <w:bCs/>
                <w:iCs/>
                <w:color w:val="auto"/>
                <w:sz w:val="20"/>
                <w:szCs w:val="20"/>
              </w:rPr>
              <w:t xml:space="preserve">field, Laura Davies, </w:t>
            </w:r>
            <w:r w:rsidR="000942C6" w:rsidRPr="00F3384F">
              <w:rPr>
                <w:rFonts w:ascii="ARU Raleway" w:hAnsi="ARU Raleway"/>
                <w:bCs/>
                <w:iCs/>
                <w:color w:val="auto"/>
                <w:sz w:val="20"/>
                <w:szCs w:val="20"/>
              </w:rPr>
              <w:t>Jamie Jones</w:t>
            </w:r>
            <w:r w:rsidR="00315EFF" w:rsidRPr="00F3384F">
              <w:rPr>
                <w:rFonts w:ascii="ARU Raleway" w:hAnsi="ARU Raleway"/>
                <w:bCs/>
                <w:iCs/>
                <w:color w:val="auto"/>
                <w:sz w:val="20"/>
                <w:szCs w:val="20"/>
              </w:rPr>
              <w:t>, Anita Kemp</w:t>
            </w:r>
            <w:r w:rsidR="00321FAC" w:rsidRPr="00F3384F">
              <w:rPr>
                <w:rFonts w:ascii="ARU Raleway" w:hAnsi="ARU Raleway"/>
                <w:bCs/>
                <w:iCs/>
                <w:color w:val="auto"/>
                <w:sz w:val="20"/>
                <w:szCs w:val="20"/>
              </w:rPr>
              <w:t>, Zoe Prosser, Andy Tovell, Katherine Lawrence, Sophia Mousoulides, Rachel Wier</w:t>
            </w:r>
            <w:r w:rsidR="0080277F" w:rsidRPr="00F3384F">
              <w:rPr>
                <w:rFonts w:ascii="ARU Raleway" w:hAnsi="ARU Raleway"/>
                <w:bCs/>
                <w:iCs/>
                <w:color w:val="auto"/>
                <w:sz w:val="20"/>
                <w:szCs w:val="20"/>
              </w:rPr>
              <w:t>, Miles Cole,</w:t>
            </w:r>
            <w:r w:rsidR="00152E5C" w:rsidRPr="00F3384F">
              <w:rPr>
                <w:rFonts w:ascii="ARU Raleway" w:hAnsi="ARU Raleway"/>
                <w:bCs/>
                <w:iCs/>
                <w:color w:val="auto"/>
                <w:sz w:val="20"/>
                <w:szCs w:val="20"/>
              </w:rPr>
              <w:t xml:space="preserve"> Rebecca Lovell</w:t>
            </w:r>
            <w:proofErr w:type="gramStart"/>
            <w:r w:rsidR="00152E5C" w:rsidRPr="00F3384F">
              <w:rPr>
                <w:rFonts w:ascii="ARU Raleway" w:hAnsi="ARU Raleway"/>
                <w:bCs/>
                <w:iCs/>
                <w:color w:val="auto"/>
                <w:sz w:val="20"/>
                <w:szCs w:val="20"/>
              </w:rPr>
              <w:t xml:space="preserve">, </w:t>
            </w:r>
            <w:r w:rsidR="00193EB6" w:rsidRPr="00F3384F">
              <w:rPr>
                <w:rFonts w:ascii="ARU Raleway" w:hAnsi="ARU Raleway"/>
                <w:bCs/>
                <w:iCs/>
                <w:color w:val="auto"/>
                <w:sz w:val="20"/>
                <w:szCs w:val="20"/>
              </w:rPr>
              <w:t>,</w:t>
            </w:r>
            <w:proofErr w:type="gramEnd"/>
            <w:r w:rsidR="00193EB6" w:rsidRPr="00F3384F">
              <w:rPr>
                <w:rFonts w:ascii="ARU Raleway" w:hAnsi="ARU Raleway"/>
                <w:bCs/>
                <w:iCs/>
                <w:color w:val="auto"/>
                <w:sz w:val="20"/>
                <w:szCs w:val="20"/>
              </w:rPr>
              <w:t xml:space="preserve"> Lauren Godier-McBard, Stephen Pomfret, Hannah Mead, Tania Bingham, Lauren Keeble, Tariq Patel,</w:t>
            </w:r>
            <w:r w:rsidR="00193EB6">
              <w:rPr>
                <w:rFonts w:ascii="ARU Raleway" w:hAnsi="ARU Raleway"/>
                <w:bCs/>
                <w:iCs/>
                <w:color w:val="auto"/>
                <w:sz w:val="20"/>
                <w:szCs w:val="20"/>
              </w:rPr>
              <w:t xml:space="preserve"> </w:t>
            </w:r>
            <w:r w:rsidR="00193EB6" w:rsidRPr="00F3384F">
              <w:rPr>
                <w:rFonts w:ascii="ARU Raleway" w:hAnsi="ARU Raleway"/>
                <w:bCs/>
                <w:iCs/>
                <w:color w:val="auto"/>
                <w:sz w:val="20"/>
                <w:szCs w:val="20"/>
              </w:rPr>
              <w:t xml:space="preserve">Sarah </w:t>
            </w:r>
            <w:proofErr w:type="spellStart"/>
            <w:r w:rsidR="00193EB6" w:rsidRPr="00F3384F">
              <w:rPr>
                <w:rFonts w:ascii="ARU Raleway" w:hAnsi="ARU Raleway"/>
                <w:bCs/>
                <w:iCs/>
                <w:color w:val="auto"/>
                <w:sz w:val="20"/>
                <w:szCs w:val="20"/>
              </w:rPr>
              <w:t>Coote</w:t>
            </w:r>
            <w:proofErr w:type="spellEnd"/>
            <w:r w:rsidR="00193EB6" w:rsidRPr="00F3384F">
              <w:rPr>
                <w:rFonts w:ascii="ARU Raleway" w:hAnsi="ARU Raleway"/>
                <w:bCs/>
                <w:iCs/>
                <w:color w:val="auto"/>
                <w:sz w:val="20"/>
                <w:szCs w:val="20"/>
              </w:rPr>
              <w:t>, , Ashley Lamprell, Beverley Herron, Aimee Hayes</w:t>
            </w:r>
          </w:p>
        </w:tc>
      </w:tr>
    </w:tbl>
    <w:p w14:paraId="72B2C6DA" w14:textId="77777777" w:rsidR="00A00B00" w:rsidRPr="00F3384F" w:rsidRDefault="00A00B00" w:rsidP="00A00B00">
      <w:pPr>
        <w:jc w:val="center"/>
        <w:rPr>
          <w:rFonts w:ascii="ARU Raleway" w:hAnsi="ARU Raleway"/>
          <w:sz w:val="20"/>
          <w:szCs w:val="20"/>
        </w:rPr>
      </w:pPr>
    </w:p>
    <w:tbl>
      <w:tblPr>
        <w:tblW w:w="963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884"/>
        <w:gridCol w:w="6624"/>
        <w:gridCol w:w="2126"/>
      </w:tblGrid>
      <w:tr w:rsidR="00A00B00" w:rsidRPr="00F3384F" w14:paraId="24852D4A" w14:textId="77777777" w:rsidTr="2956BB95">
        <w:trPr>
          <w:trHeight w:val="70"/>
          <w:tblHeader/>
          <w:jc w:val="center"/>
        </w:trPr>
        <w:tc>
          <w:tcPr>
            <w:tcW w:w="884" w:type="dxa"/>
            <w:shd w:val="clear" w:color="auto" w:fill="002060"/>
          </w:tcPr>
          <w:p w14:paraId="4F838158" w14:textId="70574372" w:rsidR="00A00B00" w:rsidRPr="00F3384F" w:rsidRDefault="00931214" w:rsidP="009F284F">
            <w:pPr>
              <w:keepLines/>
              <w:widowControl w:val="0"/>
              <w:rPr>
                <w:rFonts w:ascii="ARU Raleway" w:hAnsi="ARU Raleway"/>
                <w:b/>
                <w:bCs/>
                <w:color w:val="FFFFFF" w:themeColor="background1"/>
                <w:sz w:val="20"/>
                <w:szCs w:val="20"/>
              </w:rPr>
            </w:pPr>
            <w:r w:rsidRPr="00F3384F">
              <w:rPr>
                <w:rFonts w:ascii="ARU Raleway" w:hAnsi="ARU Raleway"/>
                <w:b/>
                <w:bCs/>
                <w:color w:val="FFFFFF" w:themeColor="background1"/>
                <w:sz w:val="20"/>
                <w:szCs w:val="20"/>
              </w:rPr>
              <w:t>Time</w:t>
            </w:r>
          </w:p>
        </w:tc>
        <w:tc>
          <w:tcPr>
            <w:tcW w:w="6624" w:type="dxa"/>
            <w:shd w:val="clear" w:color="auto" w:fill="002060"/>
          </w:tcPr>
          <w:p w14:paraId="0305F965" w14:textId="77777777" w:rsidR="00A00B00" w:rsidRPr="00F3384F" w:rsidRDefault="00A00B00" w:rsidP="009F284F">
            <w:pPr>
              <w:keepLines/>
              <w:widowControl w:val="0"/>
              <w:rPr>
                <w:rFonts w:ascii="ARU Raleway" w:hAnsi="ARU Raleway"/>
                <w:b/>
                <w:bCs/>
                <w:color w:val="FFFFFF" w:themeColor="background1"/>
                <w:sz w:val="20"/>
                <w:szCs w:val="20"/>
              </w:rPr>
            </w:pPr>
            <w:r w:rsidRPr="00F3384F">
              <w:rPr>
                <w:rFonts w:ascii="ARU Raleway" w:hAnsi="ARU Raleway"/>
                <w:b/>
                <w:bCs/>
                <w:color w:val="FFFFFF" w:themeColor="background1"/>
                <w:sz w:val="20"/>
                <w:szCs w:val="20"/>
              </w:rPr>
              <w:t>Description</w:t>
            </w:r>
          </w:p>
        </w:tc>
        <w:tc>
          <w:tcPr>
            <w:tcW w:w="2126" w:type="dxa"/>
            <w:shd w:val="clear" w:color="auto" w:fill="002060"/>
          </w:tcPr>
          <w:p w14:paraId="173D44CD" w14:textId="38E854BB" w:rsidR="00A00B00" w:rsidRPr="00F3384F" w:rsidRDefault="00A00B00" w:rsidP="009F284F">
            <w:pPr>
              <w:keepLines/>
              <w:widowControl w:val="0"/>
              <w:rPr>
                <w:rFonts w:ascii="ARU Raleway" w:hAnsi="ARU Raleway"/>
                <w:b/>
                <w:color w:val="FFFFFF" w:themeColor="background1"/>
                <w:sz w:val="20"/>
                <w:szCs w:val="20"/>
              </w:rPr>
            </w:pPr>
            <w:r w:rsidRPr="00F3384F">
              <w:rPr>
                <w:rFonts w:ascii="ARU Raleway" w:hAnsi="ARU Raleway"/>
                <w:b/>
                <w:color w:val="FFFFFF" w:themeColor="background1"/>
                <w:sz w:val="20"/>
                <w:szCs w:val="20"/>
              </w:rPr>
              <w:t>Lead</w:t>
            </w:r>
          </w:p>
        </w:tc>
      </w:tr>
      <w:tr w:rsidR="00A00B00" w:rsidRPr="00F3384F" w14:paraId="0B176EC0" w14:textId="77777777" w:rsidTr="2956BB95">
        <w:trPr>
          <w:trHeight w:val="445"/>
          <w:jc w:val="center"/>
        </w:trPr>
        <w:tc>
          <w:tcPr>
            <w:tcW w:w="884" w:type="dxa"/>
          </w:tcPr>
          <w:p w14:paraId="24273EEF" w14:textId="47149B52" w:rsidR="00A00B00" w:rsidRPr="00F3384F" w:rsidRDefault="00C403E3" w:rsidP="009F284F">
            <w:pPr>
              <w:keepLines/>
              <w:widowControl w:val="0"/>
              <w:rPr>
                <w:rFonts w:ascii="ARU Raleway" w:hAnsi="ARU Raleway"/>
                <w:sz w:val="20"/>
                <w:szCs w:val="20"/>
              </w:rPr>
            </w:pPr>
            <w:r w:rsidRPr="00F3384F">
              <w:rPr>
                <w:rFonts w:ascii="ARU Raleway" w:eastAsia="Times New Roman" w:hAnsi="ARU Raleway" w:cs="Nunito Sans Light"/>
                <w:color w:val="0D0B34"/>
                <w:kern w:val="24"/>
                <w:sz w:val="20"/>
                <w:szCs w:val="20"/>
                <w:lang w:val="en-US" w:eastAsia="en-GB"/>
              </w:rPr>
              <w:t>1</w:t>
            </w:r>
            <w:r w:rsidR="00E16C26" w:rsidRPr="00F3384F">
              <w:rPr>
                <w:rFonts w:ascii="ARU Raleway" w:eastAsia="Times New Roman" w:hAnsi="ARU Raleway" w:cs="Nunito Sans Light"/>
                <w:color w:val="0D0B34"/>
                <w:kern w:val="24"/>
                <w:sz w:val="20"/>
                <w:szCs w:val="20"/>
                <w:lang w:val="en-US" w:eastAsia="en-GB"/>
              </w:rPr>
              <w:t>3</w:t>
            </w:r>
            <w:r w:rsidRPr="00F3384F">
              <w:rPr>
                <w:rFonts w:ascii="ARU Raleway" w:eastAsia="Times New Roman" w:hAnsi="ARU Raleway" w:cs="Nunito Sans Light"/>
                <w:color w:val="0D0B34"/>
                <w:kern w:val="24"/>
                <w:sz w:val="20"/>
                <w:szCs w:val="20"/>
                <w:lang w:val="en-US" w:eastAsia="en-GB"/>
              </w:rPr>
              <w:t>:</w:t>
            </w:r>
            <w:r w:rsidR="00E16C26" w:rsidRPr="00F3384F">
              <w:rPr>
                <w:rFonts w:ascii="ARU Raleway" w:eastAsia="Times New Roman" w:hAnsi="ARU Raleway" w:cs="Nunito Sans Light"/>
                <w:color w:val="0D0B34"/>
                <w:kern w:val="24"/>
                <w:sz w:val="20"/>
                <w:szCs w:val="20"/>
                <w:lang w:val="en-US" w:eastAsia="en-GB"/>
              </w:rPr>
              <w:t>3</w:t>
            </w:r>
            <w:r w:rsidRPr="00F3384F">
              <w:rPr>
                <w:rFonts w:ascii="ARU Raleway" w:eastAsia="Times New Roman" w:hAnsi="ARU Raleway" w:cs="Nunito Sans Light"/>
                <w:color w:val="0D0B34"/>
                <w:kern w:val="24"/>
                <w:sz w:val="20"/>
                <w:szCs w:val="20"/>
                <w:lang w:val="en-US" w:eastAsia="en-GB"/>
              </w:rPr>
              <w:t>0</w:t>
            </w:r>
          </w:p>
        </w:tc>
        <w:tc>
          <w:tcPr>
            <w:tcW w:w="6624" w:type="dxa"/>
          </w:tcPr>
          <w:p w14:paraId="7BEC42D1" w14:textId="27094162" w:rsidR="00A00B00" w:rsidRPr="00F3384F" w:rsidRDefault="009D50F8" w:rsidP="009F284F">
            <w:pPr>
              <w:autoSpaceDE w:val="0"/>
              <w:autoSpaceDN w:val="0"/>
              <w:adjustRightInd w:val="0"/>
              <w:contextualSpacing/>
              <w:rPr>
                <w:rFonts w:ascii="ARU Raleway" w:hAnsi="ARU Raleway"/>
                <w:b/>
                <w:bCs/>
                <w:color w:val="000000" w:themeColor="text1"/>
                <w:sz w:val="20"/>
                <w:szCs w:val="20"/>
                <w:lang w:eastAsia="en-GB"/>
              </w:rPr>
            </w:pPr>
            <w:r w:rsidRPr="00F3384F">
              <w:rPr>
                <w:rFonts w:ascii="ARU Raleway" w:hAnsi="ARU Raleway"/>
                <w:b/>
                <w:bCs/>
                <w:color w:val="000000" w:themeColor="text1"/>
                <w:sz w:val="20"/>
                <w:szCs w:val="20"/>
                <w:lang w:eastAsia="en-GB"/>
              </w:rPr>
              <w:t>Welcome/introductions</w:t>
            </w:r>
            <w:r w:rsidR="00FF5E29" w:rsidRPr="00F3384F">
              <w:rPr>
                <w:rFonts w:ascii="ARU Raleway" w:hAnsi="ARU Raleway"/>
                <w:b/>
                <w:bCs/>
                <w:color w:val="000000" w:themeColor="text1"/>
                <w:sz w:val="20"/>
                <w:szCs w:val="20"/>
                <w:lang w:eastAsia="en-GB"/>
              </w:rPr>
              <w:t xml:space="preserve"> </w:t>
            </w:r>
          </w:p>
          <w:p w14:paraId="291E1762" w14:textId="77777777" w:rsidR="00C025E5" w:rsidRPr="00F3384F" w:rsidRDefault="00C025E5" w:rsidP="009F284F">
            <w:pPr>
              <w:autoSpaceDE w:val="0"/>
              <w:autoSpaceDN w:val="0"/>
              <w:adjustRightInd w:val="0"/>
              <w:contextualSpacing/>
              <w:rPr>
                <w:rFonts w:ascii="ARU Raleway" w:hAnsi="ARU Raleway"/>
                <w:color w:val="000000" w:themeColor="text1"/>
                <w:sz w:val="20"/>
                <w:szCs w:val="20"/>
                <w:lang w:eastAsia="en-GB"/>
              </w:rPr>
            </w:pPr>
          </w:p>
          <w:p w14:paraId="508673DF" w14:textId="1B1DEA42" w:rsidR="00C025E5" w:rsidRPr="00F3384F" w:rsidRDefault="00C025E5" w:rsidP="009F284F">
            <w:pPr>
              <w:autoSpaceDE w:val="0"/>
              <w:autoSpaceDN w:val="0"/>
              <w:adjustRightInd w:val="0"/>
              <w:contextualSpacing/>
              <w:rPr>
                <w:rFonts w:ascii="ARU Raleway" w:hAnsi="ARU Raleway"/>
                <w:color w:val="000000" w:themeColor="text1"/>
                <w:sz w:val="20"/>
                <w:szCs w:val="20"/>
                <w:lang w:eastAsia="en-GB"/>
              </w:rPr>
            </w:pPr>
            <w:r w:rsidRPr="00F3384F">
              <w:rPr>
                <w:rStyle w:val="normaltextrun"/>
                <w:rFonts w:ascii="ARU Raleway" w:hAnsi="ARU Raleway"/>
                <w:color w:val="000000"/>
                <w:sz w:val="20"/>
                <w:szCs w:val="20"/>
                <w:shd w:val="clear" w:color="auto" w:fill="FFFFFF"/>
              </w:rPr>
              <w:t>Previous minutes were confirmed, and actions discussed. </w:t>
            </w:r>
            <w:r w:rsidRPr="00F3384F">
              <w:rPr>
                <w:rStyle w:val="eop"/>
                <w:rFonts w:ascii="ARU Raleway" w:hAnsi="ARU Raleway"/>
                <w:color w:val="000000"/>
                <w:sz w:val="20"/>
                <w:szCs w:val="20"/>
                <w:shd w:val="clear" w:color="auto" w:fill="FFFFFF"/>
              </w:rPr>
              <w:t> </w:t>
            </w:r>
          </w:p>
        </w:tc>
        <w:tc>
          <w:tcPr>
            <w:tcW w:w="2126" w:type="dxa"/>
          </w:tcPr>
          <w:p w14:paraId="2437C89A" w14:textId="0478681A" w:rsidR="00A00B00" w:rsidRPr="00F3384F" w:rsidRDefault="00152E5C" w:rsidP="009F284F">
            <w:pPr>
              <w:keepLines/>
              <w:widowControl w:val="0"/>
              <w:rPr>
                <w:rFonts w:ascii="ARU Raleway" w:hAnsi="ARU Raleway"/>
                <w:sz w:val="20"/>
                <w:szCs w:val="20"/>
              </w:rPr>
            </w:pPr>
            <w:r w:rsidRPr="00F3384F">
              <w:rPr>
                <w:rFonts w:ascii="ARU Raleway" w:eastAsia="Times New Roman" w:hAnsi="ARU Raleway" w:cs="Nunito Sans Light"/>
                <w:color w:val="0D0B34"/>
                <w:kern w:val="24"/>
                <w:sz w:val="20"/>
                <w:szCs w:val="20"/>
                <w:lang w:val="en-US" w:eastAsia="en-GB"/>
              </w:rPr>
              <w:t>KG</w:t>
            </w:r>
          </w:p>
        </w:tc>
      </w:tr>
      <w:tr w:rsidR="00D76DDE" w:rsidRPr="00F3384F" w14:paraId="3A4946B4" w14:textId="77777777" w:rsidTr="2956BB95">
        <w:trPr>
          <w:trHeight w:val="445"/>
          <w:jc w:val="center"/>
        </w:trPr>
        <w:tc>
          <w:tcPr>
            <w:tcW w:w="884" w:type="dxa"/>
          </w:tcPr>
          <w:p w14:paraId="7E4776A8" w14:textId="5966380A" w:rsidR="00D76DDE" w:rsidRPr="00F3384F" w:rsidRDefault="00D76DDE"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13:35</w:t>
            </w:r>
          </w:p>
        </w:tc>
        <w:tc>
          <w:tcPr>
            <w:tcW w:w="6624" w:type="dxa"/>
          </w:tcPr>
          <w:p w14:paraId="2EE80493" w14:textId="77777777" w:rsidR="00D76DDE" w:rsidRPr="00F3384F" w:rsidRDefault="00B31DB7" w:rsidP="009F284F">
            <w:pPr>
              <w:autoSpaceDE w:val="0"/>
              <w:autoSpaceDN w:val="0"/>
              <w:adjustRightInd w:val="0"/>
              <w:contextualSpacing/>
              <w:rPr>
                <w:rStyle w:val="Hyperlink"/>
                <w:rFonts w:ascii="ARU Raleway" w:hAnsi="ARU Raleway"/>
                <w:sz w:val="20"/>
                <w:szCs w:val="20"/>
                <w:lang w:eastAsia="en-GB"/>
              </w:rPr>
            </w:pPr>
            <w:hyperlink r:id="rId12" w:history="1">
              <w:r w:rsidR="00D76DDE" w:rsidRPr="00F3384F">
                <w:rPr>
                  <w:rStyle w:val="Hyperlink"/>
                  <w:rFonts w:ascii="ARU Raleway" w:hAnsi="ARU Raleway"/>
                  <w:sz w:val="20"/>
                  <w:szCs w:val="20"/>
                  <w:lang w:eastAsia="en-GB"/>
                </w:rPr>
                <w:t>Minutes and Matters Arising</w:t>
              </w:r>
            </w:hyperlink>
          </w:p>
          <w:p w14:paraId="7080B31F" w14:textId="77777777" w:rsidR="001254FA" w:rsidRPr="00F3384F" w:rsidRDefault="00C025E5" w:rsidP="001254FA">
            <w:pPr>
              <w:pStyle w:val="ListParagraph"/>
              <w:numPr>
                <w:ilvl w:val="0"/>
                <w:numId w:val="19"/>
              </w:num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Add ‘improving school/college networks’ to hub action plan and adjust dates for data to align with SPP returns. </w:t>
            </w:r>
          </w:p>
          <w:p w14:paraId="655962BC" w14:textId="56D27CBF" w:rsidR="001254FA" w:rsidRPr="00F3384F" w:rsidRDefault="00F843F6" w:rsidP="001254FA">
            <w:pPr>
              <w:pStyle w:val="ListParagraph"/>
              <w:autoSpaceDE w:val="0"/>
              <w:autoSpaceDN w:val="0"/>
              <w:adjustRightInd w:val="0"/>
              <w:rPr>
                <w:rFonts w:ascii="ARU Raleway" w:hAnsi="ARU Raleway"/>
                <w:i/>
                <w:iCs/>
                <w:color w:val="000000" w:themeColor="text1"/>
                <w:sz w:val="20"/>
                <w:szCs w:val="20"/>
                <w:lang w:eastAsia="en-GB"/>
              </w:rPr>
            </w:pPr>
            <w:r w:rsidRPr="00F3384F">
              <w:rPr>
                <w:rFonts w:ascii="ARU Raleway" w:hAnsi="ARU Raleway"/>
                <w:i/>
                <w:iCs/>
                <w:color w:val="000000" w:themeColor="text1"/>
                <w:sz w:val="20"/>
                <w:szCs w:val="20"/>
                <w:lang w:eastAsia="en-GB"/>
              </w:rPr>
              <w:t>Complete</w:t>
            </w:r>
            <w:r w:rsidR="00FC5B60" w:rsidRPr="00F3384F">
              <w:rPr>
                <w:rFonts w:ascii="ARU Raleway" w:hAnsi="ARU Raleway"/>
                <w:i/>
                <w:iCs/>
                <w:color w:val="000000" w:themeColor="text1"/>
                <w:sz w:val="20"/>
                <w:szCs w:val="20"/>
                <w:lang w:eastAsia="en-GB"/>
              </w:rPr>
              <w:t>: a</w:t>
            </w:r>
            <w:r w:rsidRPr="00F3384F">
              <w:rPr>
                <w:rFonts w:ascii="ARU Raleway" w:hAnsi="ARU Raleway"/>
                <w:i/>
                <w:iCs/>
                <w:color w:val="000000" w:themeColor="text1"/>
                <w:sz w:val="20"/>
                <w:szCs w:val="20"/>
                <w:lang w:eastAsia="en-GB"/>
              </w:rPr>
              <w:t xml:space="preserve"> list </w:t>
            </w:r>
            <w:r w:rsidR="00E54B29">
              <w:rPr>
                <w:rFonts w:ascii="ARU Raleway" w:hAnsi="ARU Raleway"/>
                <w:i/>
                <w:iCs/>
                <w:color w:val="000000" w:themeColor="text1"/>
                <w:sz w:val="20"/>
                <w:szCs w:val="20"/>
                <w:lang w:eastAsia="en-GB"/>
              </w:rPr>
              <w:t xml:space="preserve">of </w:t>
            </w:r>
            <w:r w:rsidR="001254FA" w:rsidRPr="00F3384F">
              <w:rPr>
                <w:rFonts w:ascii="ARU Raleway" w:hAnsi="ARU Raleway"/>
                <w:i/>
                <w:iCs/>
                <w:color w:val="000000" w:themeColor="text1"/>
                <w:sz w:val="20"/>
                <w:szCs w:val="20"/>
                <w:lang w:eastAsia="en-GB"/>
              </w:rPr>
              <w:t xml:space="preserve">Secondary Schools </w:t>
            </w:r>
            <w:r w:rsidR="00E54B29">
              <w:rPr>
                <w:rFonts w:ascii="ARU Raleway" w:hAnsi="ARU Raleway"/>
                <w:i/>
                <w:iCs/>
                <w:color w:val="000000" w:themeColor="text1"/>
                <w:sz w:val="20"/>
                <w:szCs w:val="20"/>
                <w:lang w:eastAsia="en-GB"/>
              </w:rPr>
              <w:t>data can be</w:t>
            </w:r>
            <w:r w:rsidR="001254FA" w:rsidRPr="00F3384F">
              <w:rPr>
                <w:rFonts w:ascii="ARU Raleway" w:hAnsi="ARU Raleway"/>
                <w:i/>
                <w:iCs/>
                <w:color w:val="000000" w:themeColor="text1"/>
                <w:sz w:val="20"/>
                <w:szCs w:val="20"/>
                <w:lang w:eastAsia="en-GB"/>
              </w:rPr>
              <w:t xml:space="preserve"> accessed via HEAT</w:t>
            </w:r>
            <w:r w:rsidR="00E54B29">
              <w:rPr>
                <w:rFonts w:ascii="ARU Raleway" w:hAnsi="ARU Raleway"/>
                <w:i/>
                <w:iCs/>
                <w:color w:val="000000" w:themeColor="text1"/>
                <w:sz w:val="20"/>
                <w:szCs w:val="20"/>
                <w:lang w:eastAsia="en-GB"/>
              </w:rPr>
              <w:t xml:space="preserve"> which is</w:t>
            </w:r>
            <w:r w:rsidR="001254FA" w:rsidRPr="00F3384F">
              <w:rPr>
                <w:rFonts w:ascii="ARU Raleway" w:hAnsi="ARU Raleway"/>
                <w:i/>
                <w:iCs/>
                <w:color w:val="000000" w:themeColor="text1"/>
                <w:sz w:val="20"/>
                <w:szCs w:val="20"/>
                <w:lang w:eastAsia="en-GB"/>
              </w:rPr>
              <w:t xml:space="preserve"> now available in the SCiP TEAMS area.</w:t>
            </w:r>
          </w:p>
          <w:p w14:paraId="3A0B245A" w14:textId="0531DF8A" w:rsidR="00C025E5" w:rsidRPr="00F3384F" w:rsidRDefault="00C025E5" w:rsidP="001254FA">
            <w:pPr>
              <w:pStyle w:val="ListParagraph"/>
              <w:numPr>
                <w:ilvl w:val="0"/>
                <w:numId w:val="19"/>
              </w:num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Send expressions of interest for Co-Chair role to KG </w:t>
            </w:r>
          </w:p>
          <w:p w14:paraId="7D0FAD39" w14:textId="5F4CD4AF" w:rsidR="00F843F6" w:rsidRPr="00F3384F" w:rsidRDefault="00FC5B60" w:rsidP="00F843F6">
            <w:pPr>
              <w:pStyle w:val="ListParagraph"/>
              <w:autoSpaceDE w:val="0"/>
              <w:autoSpaceDN w:val="0"/>
              <w:adjustRightInd w:val="0"/>
              <w:rPr>
                <w:rFonts w:ascii="ARU Raleway" w:hAnsi="ARU Raleway"/>
                <w:i/>
                <w:iCs/>
                <w:color w:val="000000" w:themeColor="text1"/>
                <w:sz w:val="20"/>
                <w:szCs w:val="20"/>
                <w:lang w:eastAsia="en-GB"/>
              </w:rPr>
            </w:pPr>
            <w:r w:rsidRPr="00F3384F">
              <w:rPr>
                <w:rFonts w:ascii="ARU Raleway" w:hAnsi="ARU Raleway"/>
                <w:i/>
                <w:iCs/>
                <w:color w:val="000000" w:themeColor="text1"/>
                <w:sz w:val="20"/>
                <w:szCs w:val="20"/>
                <w:lang w:eastAsia="en-GB"/>
              </w:rPr>
              <w:t xml:space="preserve">Ongoing: SP </w:t>
            </w:r>
            <w:r w:rsidR="00F843F6" w:rsidRPr="00F3384F">
              <w:rPr>
                <w:rFonts w:ascii="ARU Raleway" w:hAnsi="ARU Raleway"/>
                <w:i/>
                <w:iCs/>
                <w:color w:val="000000" w:themeColor="text1"/>
                <w:sz w:val="20"/>
                <w:szCs w:val="20"/>
                <w:lang w:eastAsia="en-GB"/>
              </w:rPr>
              <w:t xml:space="preserve">expressed interested but due to changing roles will no longer be </w:t>
            </w:r>
            <w:r w:rsidRPr="00F3384F">
              <w:rPr>
                <w:rFonts w:ascii="ARU Raleway" w:hAnsi="ARU Raleway"/>
                <w:i/>
                <w:iCs/>
                <w:color w:val="000000" w:themeColor="text1"/>
                <w:sz w:val="20"/>
                <w:szCs w:val="20"/>
                <w:lang w:eastAsia="en-GB"/>
              </w:rPr>
              <w:t>appropriate</w:t>
            </w:r>
            <w:r w:rsidR="00F843F6" w:rsidRPr="00F3384F">
              <w:rPr>
                <w:rFonts w:ascii="ARU Raleway" w:hAnsi="ARU Raleway"/>
                <w:i/>
                <w:iCs/>
                <w:color w:val="000000" w:themeColor="text1"/>
                <w:sz w:val="20"/>
                <w:szCs w:val="20"/>
                <w:lang w:eastAsia="en-GB"/>
              </w:rPr>
              <w:t xml:space="preserve">. </w:t>
            </w:r>
            <w:r w:rsidR="00193EB6">
              <w:rPr>
                <w:rFonts w:ascii="ARU Raleway" w:hAnsi="ARU Raleway"/>
                <w:i/>
                <w:iCs/>
                <w:color w:val="000000" w:themeColor="text1"/>
                <w:sz w:val="20"/>
                <w:szCs w:val="20"/>
                <w:lang w:eastAsia="en-GB"/>
              </w:rPr>
              <w:t xml:space="preserve">Action readded to action record. </w:t>
            </w:r>
          </w:p>
          <w:p w14:paraId="6C114FC2" w14:textId="680B26F8" w:rsidR="00C025E5" w:rsidRPr="00F3384F" w:rsidRDefault="00C025E5" w:rsidP="00C025E5">
            <w:pPr>
              <w:pStyle w:val="ListParagraph"/>
              <w:numPr>
                <w:ilvl w:val="0"/>
                <w:numId w:val="19"/>
              </w:num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Discuss, and possibl</w:t>
            </w:r>
            <w:r w:rsidR="0092314B">
              <w:rPr>
                <w:rFonts w:ascii="ARU Raleway" w:hAnsi="ARU Raleway"/>
                <w:color w:val="000000" w:themeColor="text1"/>
                <w:sz w:val="20"/>
                <w:szCs w:val="20"/>
                <w:lang w:eastAsia="en-GB"/>
              </w:rPr>
              <w:t>y</w:t>
            </w:r>
            <w:r w:rsidRPr="00F3384F">
              <w:rPr>
                <w:rFonts w:ascii="ARU Raleway" w:hAnsi="ARU Raleway"/>
                <w:color w:val="000000" w:themeColor="text1"/>
                <w:sz w:val="20"/>
                <w:szCs w:val="20"/>
                <w:lang w:eastAsia="en-GB"/>
              </w:rPr>
              <w:t xml:space="preserve"> establish, VFI links to increasing networks with schools/colleges</w:t>
            </w:r>
            <w:r w:rsidR="00F843F6" w:rsidRPr="00F3384F">
              <w:rPr>
                <w:rFonts w:ascii="ARU Raleway" w:hAnsi="ARU Raleway"/>
                <w:color w:val="000000" w:themeColor="text1"/>
                <w:sz w:val="20"/>
                <w:szCs w:val="20"/>
                <w:lang w:eastAsia="en-GB"/>
              </w:rPr>
              <w:t>.</w:t>
            </w:r>
            <w:r w:rsidR="00F843F6" w:rsidRPr="00F3384F">
              <w:rPr>
                <w:rFonts w:ascii="ARU Raleway" w:hAnsi="ARU Raleway"/>
                <w:color w:val="000000" w:themeColor="text1"/>
                <w:sz w:val="20"/>
                <w:szCs w:val="20"/>
                <w:lang w:eastAsia="en-GB"/>
              </w:rPr>
              <w:br/>
            </w:r>
            <w:r w:rsidR="00B8421A" w:rsidRPr="00F3384F">
              <w:rPr>
                <w:rFonts w:ascii="ARU Raleway" w:hAnsi="ARU Raleway"/>
                <w:i/>
                <w:iCs/>
                <w:color w:val="000000" w:themeColor="text1"/>
                <w:sz w:val="20"/>
                <w:szCs w:val="20"/>
                <w:lang w:eastAsia="en-GB"/>
              </w:rPr>
              <w:t>Complete</w:t>
            </w:r>
            <w:r w:rsidR="00B8421A" w:rsidRPr="00F3384F">
              <w:rPr>
                <w:rFonts w:ascii="ARU Raleway" w:hAnsi="ARU Raleway"/>
                <w:color w:val="000000" w:themeColor="text1"/>
                <w:sz w:val="20"/>
                <w:szCs w:val="20"/>
                <w:lang w:eastAsia="en-GB"/>
              </w:rPr>
              <w:t xml:space="preserve"> </w:t>
            </w:r>
          </w:p>
          <w:p w14:paraId="3E330289" w14:textId="4C8CE81C" w:rsidR="00C025E5" w:rsidRPr="00F3384F" w:rsidRDefault="00C025E5" w:rsidP="00C025E5">
            <w:pPr>
              <w:pStyle w:val="ListParagraph"/>
              <w:numPr>
                <w:ilvl w:val="0"/>
                <w:numId w:val="19"/>
              </w:num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Continue to pursue student targeting data </w:t>
            </w:r>
            <w:r w:rsidR="00B8421A" w:rsidRPr="00F3384F">
              <w:rPr>
                <w:rFonts w:ascii="ARU Raleway" w:hAnsi="ARU Raleway"/>
                <w:color w:val="000000" w:themeColor="text1"/>
                <w:sz w:val="20"/>
                <w:szCs w:val="20"/>
                <w:lang w:eastAsia="en-GB"/>
              </w:rPr>
              <w:br/>
            </w:r>
            <w:r w:rsidR="00003BB3">
              <w:rPr>
                <w:rFonts w:ascii="ARU Raleway" w:hAnsi="ARU Raleway"/>
                <w:i/>
                <w:iCs/>
                <w:color w:val="000000" w:themeColor="text1"/>
                <w:sz w:val="20"/>
                <w:szCs w:val="20"/>
                <w:lang w:eastAsia="en-GB"/>
              </w:rPr>
              <w:t xml:space="preserve">Complete: Activity to this extent will be captured in Action plan aims. </w:t>
            </w:r>
            <w:r w:rsidR="00B8421A" w:rsidRPr="00F3384F">
              <w:rPr>
                <w:rFonts w:ascii="ARU Raleway" w:hAnsi="ARU Raleway"/>
                <w:color w:val="000000" w:themeColor="text1"/>
                <w:sz w:val="20"/>
                <w:szCs w:val="20"/>
                <w:lang w:eastAsia="en-GB"/>
              </w:rPr>
              <w:t xml:space="preserve"> </w:t>
            </w:r>
          </w:p>
          <w:p w14:paraId="169FFC2D" w14:textId="16044B0E" w:rsidR="00C025E5" w:rsidRPr="00F3384F" w:rsidRDefault="00C025E5" w:rsidP="009F284F">
            <w:pPr>
              <w:autoSpaceDE w:val="0"/>
              <w:autoSpaceDN w:val="0"/>
              <w:adjustRightInd w:val="0"/>
              <w:contextualSpacing/>
              <w:rPr>
                <w:rFonts w:ascii="ARU Raleway" w:hAnsi="ARU Raleway"/>
                <w:color w:val="000000" w:themeColor="text1"/>
                <w:sz w:val="20"/>
                <w:szCs w:val="20"/>
                <w:lang w:eastAsia="en-GB"/>
              </w:rPr>
            </w:pPr>
          </w:p>
        </w:tc>
        <w:tc>
          <w:tcPr>
            <w:tcW w:w="2126" w:type="dxa"/>
          </w:tcPr>
          <w:p w14:paraId="129A089E" w14:textId="20C226A9" w:rsidR="00D76DDE" w:rsidRPr="00F3384F" w:rsidRDefault="00D76DDE"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KG</w:t>
            </w:r>
          </w:p>
        </w:tc>
      </w:tr>
      <w:tr w:rsidR="00260429" w:rsidRPr="00F3384F" w14:paraId="2F91504E" w14:textId="77777777" w:rsidTr="2956BB95">
        <w:trPr>
          <w:trHeight w:val="445"/>
          <w:jc w:val="center"/>
        </w:trPr>
        <w:tc>
          <w:tcPr>
            <w:tcW w:w="884" w:type="dxa"/>
          </w:tcPr>
          <w:p w14:paraId="3C7ADEE8" w14:textId="53C39FA7" w:rsidR="00260429" w:rsidRPr="00F3384F" w:rsidRDefault="00385B02"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13:40</w:t>
            </w:r>
          </w:p>
        </w:tc>
        <w:tc>
          <w:tcPr>
            <w:tcW w:w="6624" w:type="dxa"/>
          </w:tcPr>
          <w:p w14:paraId="12DA70D4" w14:textId="77777777" w:rsidR="00260429" w:rsidRPr="00F3384F" w:rsidRDefault="00385B02" w:rsidP="009F284F">
            <w:pPr>
              <w:autoSpaceDE w:val="0"/>
              <w:autoSpaceDN w:val="0"/>
              <w:adjustRightInd w:val="0"/>
              <w:rPr>
                <w:rFonts w:ascii="ARU Raleway" w:hAnsi="ARU Raleway"/>
                <w:b/>
                <w:bCs/>
                <w:sz w:val="20"/>
                <w:szCs w:val="20"/>
              </w:rPr>
            </w:pPr>
            <w:r w:rsidRPr="00F3384F">
              <w:rPr>
                <w:rFonts w:ascii="ARU Raleway" w:hAnsi="ARU Raleway"/>
                <w:b/>
                <w:bCs/>
                <w:sz w:val="20"/>
                <w:szCs w:val="20"/>
              </w:rPr>
              <w:t>Creative Forces Day</w:t>
            </w:r>
          </w:p>
          <w:p w14:paraId="24B80479" w14:textId="37716A43" w:rsidR="004448E6" w:rsidRPr="00F3384F" w:rsidRDefault="00976190" w:rsidP="2956BB95">
            <w:pPr>
              <w:autoSpaceDE w:val="0"/>
              <w:autoSpaceDN w:val="0"/>
              <w:adjustRightInd w:val="0"/>
              <w:rPr>
                <w:rFonts w:ascii="ARU Raleway" w:hAnsi="ARU Raleway"/>
                <w:sz w:val="20"/>
                <w:szCs w:val="20"/>
              </w:rPr>
            </w:pPr>
            <w:r w:rsidRPr="2956BB95">
              <w:rPr>
                <w:rFonts w:ascii="ARU Raleway" w:hAnsi="ARU Raleway"/>
                <w:sz w:val="20"/>
                <w:szCs w:val="20"/>
              </w:rPr>
              <w:t xml:space="preserve">MBY described the Creative Forces Day as a success with </w:t>
            </w:r>
            <w:r w:rsidR="00B8421A" w:rsidRPr="2956BB95">
              <w:rPr>
                <w:rFonts w:ascii="ARU Raleway" w:hAnsi="ARU Raleway"/>
                <w:sz w:val="20"/>
                <w:szCs w:val="20"/>
              </w:rPr>
              <w:t>40</w:t>
            </w:r>
            <w:r w:rsidRPr="2956BB95">
              <w:rPr>
                <w:rFonts w:ascii="ARU Raleway" w:hAnsi="ARU Raleway"/>
                <w:sz w:val="20"/>
                <w:szCs w:val="20"/>
              </w:rPr>
              <w:t xml:space="preserve"> Service </w:t>
            </w:r>
            <w:r w:rsidR="00B8421A" w:rsidRPr="2956BB95">
              <w:rPr>
                <w:rFonts w:ascii="ARU Raleway" w:hAnsi="ARU Raleway"/>
                <w:sz w:val="20"/>
                <w:szCs w:val="20"/>
              </w:rPr>
              <w:t xml:space="preserve">Children from </w:t>
            </w:r>
            <w:r w:rsidR="005C19A0" w:rsidRPr="2956BB95">
              <w:rPr>
                <w:rFonts w:ascii="ARU Raleway" w:hAnsi="ARU Raleway"/>
                <w:sz w:val="20"/>
                <w:szCs w:val="20"/>
              </w:rPr>
              <w:t>1</w:t>
            </w:r>
            <w:r w:rsidR="00B8421A" w:rsidRPr="2956BB95">
              <w:rPr>
                <w:rFonts w:ascii="ARU Raleway" w:hAnsi="ARU Raleway"/>
                <w:sz w:val="20"/>
                <w:szCs w:val="20"/>
              </w:rPr>
              <w:t xml:space="preserve"> School (years 7-10)</w:t>
            </w:r>
            <w:r w:rsidR="005C19A0" w:rsidRPr="2956BB95">
              <w:rPr>
                <w:rFonts w:ascii="ARU Raleway" w:hAnsi="ARU Raleway"/>
                <w:sz w:val="20"/>
                <w:szCs w:val="20"/>
              </w:rPr>
              <w:t xml:space="preserve"> in attendance</w:t>
            </w:r>
            <w:r w:rsidRPr="2956BB95">
              <w:rPr>
                <w:rFonts w:ascii="ARU Raleway" w:hAnsi="ARU Raleway"/>
                <w:sz w:val="20"/>
                <w:szCs w:val="20"/>
              </w:rPr>
              <w:t xml:space="preserve">. </w:t>
            </w:r>
            <w:r w:rsidR="00193EB6" w:rsidRPr="2956BB95">
              <w:rPr>
                <w:rFonts w:ascii="ARU Raleway" w:hAnsi="ARU Raleway"/>
                <w:sz w:val="20"/>
                <w:szCs w:val="20"/>
              </w:rPr>
              <w:t xml:space="preserve">There were challenges with Schools being able to identify service children within their community and therefore presenting inconsistency across the schools contacted. </w:t>
            </w:r>
            <w:r w:rsidR="004448E6" w:rsidRPr="2956BB95">
              <w:rPr>
                <w:rFonts w:ascii="ARU Raleway" w:hAnsi="ARU Raleway"/>
                <w:sz w:val="20"/>
                <w:szCs w:val="20"/>
              </w:rPr>
              <w:t xml:space="preserve">ARU Schools and Colleges Team and NEACO developed the event in collaboration. </w:t>
            </w:r>
            <w:r w:rsidR="008142C6" w:rsidRPr="2956BB95">
              <w:rPr>
                <w:rFonts w:ascii="ARU Raleway" w:hAnsi="ARU Raleway"/>
                <w:sz w:val="20"/>
                <w:szCs w:val="20"/>
              </w:rPr>
              <w:t xml:space="preserve">The day ran as a </w:t>
            </w:r>
            <w:r w:rsidR="005C19A0" w:rsidRPr="2956BB95">
              <w:rPr>
                <w:rFonts w:ascii="ARU Raleway" w:hAnsi="ARU Raleway"/>
                <w:sz w:val="20"/>
                <w:szCs w:val="20"/>
              </w:rPr>
              <w:t>carrousel</w:t>
            </w:r>
            <w:r w:rsidR="008142C6" w:rsidRPr="2956BB95">
              <w:rPr>
                <w:rFonts w:ascii="ARU Raleway" w:hAnsi="ARU Raleway"/>
                <w:sz w:val="20"/>
                <w:szCs w:val="20"/>
              </w:rPr>
              <w:t xml:space="preserve"> with</w:t>
            </w:r>
            <w:r w:rsidR="005C19A0" w:rsidRPr="2956BB95">
              <w:rPr>
                <w:rFonts w:ascii="ARU Raleway" w:hAnsi="ARU Raleway"/>
                <w:sz w:val="20"/>
                <w:szCs w:val="20"/>
              </w:rPr>
              <w:t xml:space="preserve"> </w:t>
            </w:r>
            <w:r w:rsidR="004448E6" w:rsidRPr="2956BB95">
              <w:rPr>
                <w:rFonts w:ascii="ARU Raleway" w:hAnsi="ARU Raleway"/>
                <w:sz w:val="20"/>
                <w:szCs w:val="20"/>
              </w:rPr>
              <w:t xml:space="preserve">clusters of </w:t>
            </w:r>
            <w:proofErr w:type="spellStart"/>
            <w:r w:rsidR="004448E6" w:rsidRPr="2956BB95">
              <w:rPr>
                <w:rFonts w:ascii="ARU Raleway" w:hAnsi="ARU Raleway"/>
                <w:sz w:val="20"/>
                <w:szCs w:val="20"/>
              </w:rPr>
              <w:t>yr</w:t>
            </w:r>
            <w:proofErr w:type="spellEnd"/>
            <w:r w:rsidR="008142C6" w:rsidRPr="2956BB95">
              <w:rPr>
                <w:rFonts w:ascii="ARU Raleway" w:hAnsi="ARU Raleway"/>
                <w:sz w:val="20"/>
                <w:szCs w:val="20"/>
              </w:rPr>
              <w:t xml:space="preserve"> 7/8s and </w:t>
            </w:r>
            <w:proofErr w:type="spellStart"/>
            <w:r w:rsidR="004448E6" w:rsidRPr="2956BB95">
              <w:rPr>
                <w:rFonts w:ascii="ARU Raleway" w:hAnsi="ARU Raleway"/>
                <w:sz w:val="20"/>
                <w:szCs w:val="20"/>
              </w:rPr>
              <w:t>yr</w:t>
            </w:r>
            <w:proofErr w:type="spellEnd"/>
            <w:r w:rsidR="004448E6" w:rsidRPr="2956BB95">
              <w:rPr>
                <w:rFonts w:ascii="ARU Raleway" w:hAnsi="ARU Raleway"/>
                <w:sz w:val="20"/>
                <w:szCs w:val="20"/>
              </w:rPr>
              <w:t xml:space="preserve"> </w:t>
            </w:r>
            <w:r w:rsidR="008142C6" w:rsidRPr="2956BB95">
              <w:rPr>
                <w:rFonts w:ascii="ARU Raleway" w:hAnsi="ARU Raleway"/>
                <w:sz w:val="20"/>
                <w:szCs w:val="20"/>
              </w:rPr>
              <w:t>9/10s</w:t>
            </w:r>
            <w:r w:rsidR="009B1BBA" w:rsidRPr="2956BB95">
              <w:rPr>
                <w:rFonts w:ascii="ARU Raleway" w:hAnsi="ARU Raleway"/>
                <w:sz w:val="20"/>
                <w:szCs w:val="20"/>
              </w:rPr>
              <w:t xml:space="preserve">. The aim was to host </w:t>
            </w:r>
            <w:r w:rsidR="004448E6" w:rsidRPr="2956BB95">
              <w:rPr>
                <w:rFonts w:ascii="ARU Raleway" w:hAnsi="ARU Raleway"/>
                <w:sz w:val="20"/>
                <w:szCs w:val="20"/>
              </w:rPr>
              <w:t>the event across different campuses</w:t>
            </w:r>
            <w:r w:rsidR="009B1BBA" w:rsidRPr="2956BB95">
              <w:rPr>
                <w:rFonts w:ascii="ARU Raleway" w:hAnsi="ARU Raleway"/>
                <w:sz w:val="20"/>
                <w:szCs w:val="20"/>
              </w:rPr>
              <w:t xml:space="preserve"> </w:t>
            </w:r>
            <w:r w:rsidR="004448E6" w:rsidRPr="2956BB95">
              <w:rPr>
                <w:rFonts w:ascii="ARU Raleway" w:hAnsi="ARU Raleway"/>
                <w:sz w:val="20"/>
                <w:szCs w:val="20"/>
              </w:rPr>
              <w:t>but due to poor uptake in Chelmsford, the event went ahead in Cambridge only</w:t>
            </w:r>
            <w:r w:rsidR="005C1322" w:rsidRPr="2956BB95">
              <w:rPr>
                <w:rFonts w:ascii="ARU Raleway" w:hAnsi="ARU Raleway"/>
                <w:sz w:val="20"/>
                <w:szCs w:val="20"/>
              </w:rPr>
              <w:t xml:space="preserve"> (</w:t>
            </w:r>
            <w:r w:rsidR="00E203CB" w:rsidRPr="2956BB95">
              <w:rPr>
                <w:rFonts w:ascii="ARU Raleway" w:hAnsi="ARU Raleway"/>
                <w:sz w:val="20"/>
                <w:szCs w:val="20"/>
              </w:rPr>
              <w:t>t</w:t>
            </w:r>
            <w:r w:rsidR="005C1322" w:rsidRPr="2956BB95">
              <w:rPr>
                <w:rFonts w:ascii="ARU Raleway" w:hAnsi="ARU Raleway"/>
                <w:sz w:val="20"/>
                <w:szCs w:val="20"/>
              </w:rPr>
              <w:t>he school decided to adopt an opt out approach which boded well for numbers).</w:t>
            </w:r>
          </w:p>
          <w:p w14:paraId="2D8158E6" w14:textId="062CA4B7" w:rsidR="009B1BBA" w:rsidRPr="00F3384F" w:rsidRDefault="009B1BBA" w:rsidP="009B1BBA">
            <w:pPr>
              <w:autoSpaceDE w:val="0"/>
              <w:autoSpaceDN w:val="0"/>
              <w:adjustRightInd w:val="0"/>
              <w:rPr>
                <w:rFonts w:ascii="ARU Raleway" w:hAnsi="ARU Raleway"/>
                <w:sz w:val="20"/>
                <w:szCs w:val="20"/>
              </w:rPr>
            </w:pPr>
            <w:r w:rsidRPr="00F3384F">
              <w:rPr>
                <w:rFonts w:ascii="ARU Raleway" w:hAnsi="ARU Raleway"/>
                <w:sz w:val="20"/>
                <w:szCs w:val="20"/>
              </w:rPr>
              <w:t xml:space="preserve">Activities consisted of ‘Why go to </w:t>
            </w:r>
            <w:proofErr w:type="spellStart"/>
            <w:r w:rsidRPr="00F3384F">
              <w:rPr>
                <w:rFonts w:ascii="ARU Raleway" w:hAnsi="ARU Raleway"/>
                <w:sz w:val="20"/>
                <w:szCs w:val="20"/>
              </w:rPr>
              <w:t>uni</w:t>
            </w:r>
            <w:proofErr w:type="spellEnd"/>
            <w:r w:rsidRPr="00F3384F">
              <w:rPr>
                <w:rFonts w:ascii="ARU Raleway" w:hAnsi="ARU Raleway"/>
                <w:sz w:val="20"/>
                <w:szCs w:val="20"/>
              </w:rPr>
              <w:t>’ talk with Q&amp;A, campus tour and Pathways in a box</w:t>
            </w:r>
            <w:r w:rsidR="009D15D5" w:rsidRPr="00F3384F">
              <w:rPr>
                <w:rFonts w:ascii="ARU Raleway" w:hAnsi="ARU Raleway"/>
                <w:sz w:val="20"/>
                <w:szCs w:val="20"/>
              </w:rPr>
              <w:t>, tailored for service children</w:t>
            </w:r>
            <w:r w:rsidRPr="00F3384F">
              <w:rPr>
                <w:rFonts w:ascii="ARU Raleway" w:hAnsi="ARU Raleway"/>
                <w:sz w:val="20"/>
                <w:szCs w:val="20"/>
              </w:rPr>
              <w:t xml:space="preserve">. More information on Pathways in a box activity can be requested from Tania (Make Happen). </w:t>
            </w:r>
          </w:p>
          <w:p w14:paraId="28A66247" w14:textId="4FF695D8" w:rsidR="00B8421A" w:rsidRPr="00F3384F" w:rsidRDefault="009D15D5" w:rsidP="009F284F">
            <w:pPr>
              <w:autoSpaceDE w:val="0"/>
              <w:autoSpaceDN w:val="0"/>
              <w:adjustRightInd w:val="0"/>
              <w:rPr>
                <w:rFonts w:ascii="ARU Raleway" w:hAnsi="ARU Raleway"/>
                <w:sz w:val="20"/>
                <w:szCs w:val="20"/>
              </w:rPr>
            </w:pPr>
            <w:r w:rsidRPr="00F3384F">
              <w:rPr>
                <w:rFonts w:ascii="ARU Raleway" w:hAnsi="ARU Raleway"/>
                <w:sz w:val="20"/>
                <w:szCs w:val="20"/>
              </w:rPr>
              <w:t>19/40 completed the feedback survey, 69% were fairly likely</w:t>
            </w:r>
            <w:r w:rsidR="00652559">
              <w:rPr>
                <w:rFonts w:ascii="ARU Raleway" w:hAnsi="ARU Raleway"/>
                <w:sz w:val="20"/>
                <w:szCs w:val="20"/>
              </w:rPr>
              <w:t>/</w:t>
            </w:r>
            <w:r w:rsidRPr="00F3384F">
              <w:rPr>
                <w:rFonts w:ascii="ARU Raleway" w:hAnsi="ARU Raleway"/>
                <w:sz w:val="20"/>
                <w:szCs w:val="20"/>
              </w:rPr>
              <w:t>very likely</w:t>
            </w:r>
            <w:r w:rsidR="00652559">
              <w:rPr>
                <w:rFonts w:ascii="ARU Raleway" w:hAnsi="ARU Raleway"/>
                <w:sz w:val="20"/>
                <w:szCs w:val="20"/>
              </w:rPr>
              <w:t>/</w:t>
            </w:r>
            <w:r w:rsidRPr="00F3384F">
              <w:rPr>
                <w:rFonts w:ascii="ARU Raleway" w:hAnsi="ARU Raleway"/>
                <w:sz w:val="20"/>
                <w:szCs w:val="20"/>
              </w:rPr>
              <w:t xml:space="preserve">certain that they wanted to progress to HE. 75% were more likely to pursue HE </w:t>
            </w:r>
            <w:r w:rsidR="00652559">
              <w:rPr>
                <w:rFonts w:ascii="ARU Raleway" w:hAnsi="ARU Raleway"/>
                <w:sz w:val="20"/>
                <w:szCs w:val="20"/>
              </w:rPr>
              <w:t xml:space="preserve">after </w:t>
            </w:r>
            <w:r w:rsidRPr="00F3384F">
              <w:rPr>
                <w:rFonts w:ascii="ARU Raleway" w:hAnsi="ARU Raleway"/>
                <w:sz w:val="20"/>
                <w:szCs w:val="20"/>
              </w:rPr>
              <w:t xml:space="preserve">attending the day. It is worth noting that some of the 7/8s were interested in cost of HE. MBY would be happy to share further information upon request. </w:t>
            </w:r>
            <w:r w:rsidR="00196041" w:rsidRPr="00F3384F">
              <w:rPr>
                <w:rFonts w:ascii="ARU Raleway" w:hAnsi="ARU Raleway"/>
                <w:sz w:val="20"/>
                <w:szCs w:val="20"/>
              </w:rPr>
              <w:t xml:space="preserve"> </w:t>
            </w:r>
          </w:p>
          <w:p w14:paraId="64013CD7" w14:textId="0BCD3371" w:rsidR="00F1654F" w:rsidRPr="00F3384F" w:rsidRDefault="00196041"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Next time: Run the event at </w:t>
            </w:r>
            <w:r w:rsidR="001C7225" w:rsidRPr="00F3384F">
              <w:rPr>
                <w:rFonts w:ascii="ARU Raleway" w:hAnsi="ARU Raleway"/>
                <w:color w:val="000000" w:themeColor="text1"/>
                <w:sz w:val="20"/>
                <w:szCs w:val="20"/>
                <w:lang w:eastAsia="en-GB"/>
              </w:rPr>
              <w:t>different</w:t>
            </w:r>
            <w:r w:rsidRPr="00F3384F">
              <w:rPr>
                <w:rFonts w:ascii="ARU Raleway" w:hAnsi="ARU Raleway"/>
                <w:color w:val="000000" w:themeColor="text1"/>
                <w:sz w:val="20"/>
                <w:szCs w:val="20"/>
                <w:lang w:eastAsia="en-GB"/>
              </w:rPr>
              <w:t xml:space="preserve"> campus</w:t>
            </w:r>
            <w:r w:rsidR="001C7225" w:rsidRPr="00F3384F">
              <w:rPr>
                <w:rFonts w:ascii="ARU Raleway" w:hAnsi="ARU Raleway"/>
                <w:color w:val="000000" w:themeColor="text1"/>
                <w:sz w:val="20"/>
                <w:szCs w:val="20"/>
                <w:lang w:eastAsia="en-GB"/>
              </w:rPr>
              <w:t>es</w:t>
            </w:r>
            <w:r w:rsidRPr="00F3384F">
              <w:rPr>
                <w:rFonts w:ascii="ARU Raleway" w:hAnsi="ARU Raleway"/>
                <w:color w:val="000000" w:themeColor="text1"/>
                <w:sz w:val="20"/>
                <w:szCs w:val="20"/>
                <w:lang w:eastAsia="en-GB"/>
              </w:rPr>
              <w:t xml:space="preserve"> with a larger running time</w:t>
            </w:r>
            <w:r w:rsidR="001C7225" w:rsidRPr="00F3384F">
              <w:rPr>
                <w:rFonts w:ascii="ARU Raleway" w:hAnsi="ARU Raleway"/>
                <w:color w:val="000000" w:themeColor="text1"/>
                <w:sz w:val="20"/>
                <w:szCs w:val="20"/>
                <w:lang w:eastAsia="en-GB"/>
              </w:rPr>
              <w:t xml:space="preserve"> for preparation</w:t>
            </w:r>
            <w:r w:rsidRPr="00F3384F">
              <w:rPr>
                <w:rFonts w:ascii="ARU Raleway" w:hAnsi="ARU Raleway"/>
                <w:color w:val="000000" w:themeColor="text1"/>
                <w:sz w:val="20"/>
                <w:szCs w:val="20"/>
                <w:lang w:eastAsia="en-GB"/>
              </w:rPr>
              <w:t xml:space="preserve">. </w:t>
            </w:r>
            <w:r w:rsidR="001C7225" w:rsidRPr="00F3384F">
              <w:rPr>
                <w:rFonts w:ascii="ARU Raleway" w:hAnsi="ARU Raleway"/>
                <w:color w:val="000000" w:themeColor="text1"/>
                <w:sz w:val="20"/>
                <w:szCs w:val="20"/>
                <w:lang w:eastAsia="en-GB"/>
              </w:rPr>
              <w:t>Offer the opportunity for each child to bring a ‘buddy’. Finally, consider r</w:t>
            </w:r>
            <w:r w:rsidR="00F1654F" w:rsidRPr="00F3384F">
              <w:rPr>
                <w:rFonts w:ascii="ARU Raleway" w:hAnsi="ARU Raleway"/>
                <w:color w:val="000000" w:themeColor="text1"/>
                <w:sz w:val="20"/>
                <w:szCs w:val="20"/>
                <w:lang w:eastAsia="en-GB"/>
              </w:rPr>
              <w:t>un</w:t>
            </w:r>
            <w:r w:rsidR="001C7225" w:rsidRPr="00F3384F">
              <w:rPr>
                <w:rFonts w:ascii="ARU Raleway" w:hAnsi="ARU Raleway"/>
                <w:color w:val="000000" w:themeColor="text1"/>
                <w:sz w:val="20"/>
                <w:szCs w:val="20"/>
                <w:lang w:eastAsia="en-GB"/>
              </w:rPr>
              <w:t>ning</w:t>
            </w:r>
            <w:r w:rsidR="00F1654F" w:rsidRPr="00F3384F">
              <w:rPr>
                <w:rFonts w:ascii="ARU Raleway" w:hAnsi="ARU Raleway"/>
                <w:color w:val="000000" w:themeColor="text1"/>
                <w:sz w:val="20"/>
                <w:szCs w:val="20"/>
                <w:lang w:eastAsia="en-GB"/>
              </w:rPr>
              <w:t xml:space="preserve"> the </w:t>
            </w:r>
            <w:r w:rsidR="001C7225" w:rsidRPr="00F3384F">
              <w:rPr>
                <w:rFonts w:ascii="ARU Raleway" w:hAnsi="ARU Raleway"/>
                <w:color w:val="000000" w:themeColor="text1"/>
                <w:sz w:val="20"/>
                <w:szCs w:val="20"/>
                <w:lang w:eastAsia="en-GB"/>
              </w:rPr>
              <w:t xml:space="preserve">event in the </w:t>
            </w:r>
            <w:r w:rsidR="00F1654F" w:rsidRPr="00F3384F">
              <w:rPr>
                <w:rFonts w:ascii="ARU Raleway" w:hAnsi="ARU Raleway"/>
                <w:color w:val="000000" w:themeColor="text1"/>
                <w:sz w:val="20"/>
                <w:szCs w:val="20"/>
                <w:lang w:eastAsia="en-GB"/>
              </w:rPr>
              <w:t xml:space="preserve">Autumn term. </w:t>
            </w:r>
          </w:p>
          <w:p w14:paraId="2D6FD690" w14:textId="77777777" w:rsidR="00681240" w:rsidRPr="00F3384F" w:rsidRDefault="001C7225"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Questions were raised around optimum </w:t>
            </w:r>
            <w:r w:rsidR="00366333" w:rsidRPr="00F3384F">
              <w:rPr>
                <w:rFonts w:ascii="ARU Raleway" w:hAnsi="ARU Raleway"/>
                <w:color w:val="000000" w:themeColor="text1"/>
                <w:sz w:val="20"/>
                <w:szCs w:val="20"/>
                <w:lang w:eastAsia="en-GB"/>
              </w:rPr>
              <w:t xml:space="preserve">number of participants and timing. MBY explained that suitability of timing depends on the </w:t>
            </w:r>
            <w:proofErr w:type="gramStart"/>
            <w:r w:rsidR="00366333" w:rsidRPr="00F3384F">
              <w:rPr>
                <w:rFonts w:ascii="ARU Raleway" w:hAnsi="ARU Raleway"/>
                <w:color w:val="000000" w:themeColor="text1"/>
                <w:sz w:val="20"/>
                <w:szCs w:val="20"/>
                <w:lang w:eastAsia="en-GB"/>
              </w:rPr>
              <w:t>School</w:t>
            </w:r>
            <w:proofErr w:type="gramEnd"/>
            <w:r w:rsidR="00366333" w:rsidRPr="00F3384F">
              <w:rPr>
                <w:rFonts w:ascii="ARU Raleway" w:hAnsi="ARU Raleway"/>
                <w:color w:val="000000" w:themeColor="text1"/>
                <w:sz w:val="20"/>
                <w:szCs w:val="20"/>
                <w:lang w:eastAsia="en-GB"/>
              </w:rPr>
              <w:t xml:space="preserve"> and the activities can be adapted to suit cohort sizes. </w:t>
            </w:r>
          </w:p>
          <w:p w14:paraId="50C63E93" w14:textId="46F483C4" w:rsidR="00366333" w:rsidRPr="00F3384F" w:rsidRDefault="00366333" w:rsidP="009F284F">
            <w:pPr>
              <w:autoSpaceDE w:val="0"/>
              <w:autoSpaceDN w:val="0"/>
              <w:adjustRightInd w:val="0"/>
              <w:rPr>
                <w:rFonts w:ascii="ARU Raleway" w:hAnsi="ARU Raleway"/>
                <w:color w:val="000000" w:themeColor="text1"/>
                <w:sz w:val="20"/>
                <w:szCs w:val="20"/>
                <w:lang w:eastAsia="en-GB"/>
              </w:rPr>
            </w:pPr>
          </w:p>
        </w:tc>
        <w:tc>
          <w:tcPr>
            <w:tcW w:w="2126" w:type="dxa"/>
          </w:tcPr>
          <w:p w14:paraId="605B7481" w14:textId="71624644" w:rsidR="00260429" w:rsidRPr="00F3384F" w:rsidRDefault="00152E5C"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MBY / TB</w:t>
            </w:r>
          </w:p>
        </w:tc>
      </w:tr>
      <w:tr w:rsidR="00161130" w:rsidRPr="00F3384F" w14:paraId="7A2A3FD6" w14:textId="77777777" w:rsidTr="2956BB95">
        <w:trPr>
          <w:trHeight w:val="445"/>
          <w:jc w:val="center"/>
        </w:trPr>
        <w:tc>
          <w:tcPr>
            <w:tcW w:w="884" w:type="dxa"/>
          </w:tcPr>
          <w:p w14:paraId="6E3D3ED9" w14:textId="35059E80" w:rsidR="00161130" w:rsidRPr="00F3384F" w:rsidRDefault="00161130"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1</w:t>
            </w:r>
            <w:r w:rsidR="003C72BC" w:rsidRPr="00F3384F">
              <w:rPr>
                <w:rFonts w:ascii="ARU Raleway" w:eastAsia="Times New Roman" w:hAnsi="ARU Raleway" w:cs="Nunito Sans Light"/>
                <w:color w:val="0D0B34"/>
                <w:kern w:val="24"/>
                <w:sz w:val="20"/>
                <w:szCs w:val="20"/>
                <w:lang w:val="en-US" w:eastAsia="en-GB"/>
              </w:rPr>
              <w:t>4</w:t>
            </w:r>
            <w:r w:rsidRPr="00F3384F">
              <w:rPr>
                <w:rFonts w:ascii="ARU Raleway" w:eastAsia="Times New Roman" w:hAnsi="ARU Raleway" w:cs="Nunito Sans Light"/>
                <w:color w:val="0D0B34"/>
                <w:kern w:val="24"/>
                <w:sz w:val="20"/>
                <w:szCs w:val="20"/>
                <w:lang w:val="en-US" w:eastAsia="en-GB"/>
              </w:rPr>
              <w:t>:</w:t>
            </w:r>
            <w:r w:rsidR="003C72BC" w:rsidRPr="00F3384F">
              <w:rPr>
                <w:rFonts w:ascii="ARU Raleway" w:eastAsia="Times New Roman" w:hAnsi="ARU Raleway" w:cs="Nunito Sans Light"/>
                <w:color w:val="0D0B34"/>
                <w:kern w:val="24"/>
                <w:sz w:val="20"/>
                <w:szCs w:val="20"/>
                <w:lang w:val="en-US" w:eastAsia="en-GB"/>
              </w:rPr>
              <w:t>00</w:t>
            </w:r>
          </w:p>
        </w:tc>
        <w:tc>
          <w:tcPr>
            <w:tcW w:w="6624" w:type="dxa"/>
          </w:tcPr>
          <w:p w14:paraId="57784625" w14:textId="77777777" w:rsidR="00161130" w:rsidRPr="00F3384F" w:rsidRDefault="00AB1B9F" w:rsidP="009F284F">
            <w:pPr>
              <w:autoSpaceDE w:val="0"/>
              <w:autoSpaceDN w:val="0"/>
              <w:adjustRightInd w:val="0"/>
              <w:rPr>
                <w:rFonts w:ascii="ARU Raleway" w:hAnsi="ARU Raleway"/>
                <w:b/>
                <w:bCs/>
                <w:color w:val="000000" w:themeColor="text1"/>
                <w:sz w:val="20"/>
                <w:szCs w:val="20"/>
                <w:lang w:eastAsia="en-GB"/>
              </w:rPr>
            </w:pPr>
            <w:r w:rsidRPr="00F3384F">
              <w:rPr>
                <w:rFonts w:ascii="ARU Raleway" w:hAnsi="ARU Raleway"/>
                <w:b/>
                <w:bCs/>
                <w:color w:val="000000" w:themeColor="text1"/>
                <w:sz w:val="20"/>
                <w:szCs w:val="20"/>
                <w:lang w:eastAsia="en-GB"/>
              </w:rPr>
              <w:t>Grant funding for schools with children from service families</w:t>
            </w:r>
          </w:p>
          <w:p w14:paraId="67BF23AC" w14:textId="381718C8" w:rsidR="00366333" w:rsidRPr="00F3384F" w:rsidRDefault="00976190"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JB</w:t>
            </w:r>
            <w:r w:rsidR="00366333" w:rsidRPr="00F3384F">
              <w:rPr>
                <w:rFonts w:ascii="ARU Raleway" w:hAnsi="ARU Raleway"/>
                <w:color w:val="000000" w:themeColor="text1"/>
                <w:sz w:val="20"/>
                <w:szCs w:val="20"/>
                <w:lang w:eastAsia="en-GB"/>
              </w:rPr>
              <w:t xml:space="preserve"> updated the hub about several funding opportunities available</w:t>
            </w:r>
            <w:r w:rsidRPr="00F3384F">
              <w:rPr>
                <w:rFonts w:ascii="ARU Raleway" w:hAnsi="ARU Raleway"/>
                <w:color w:val="000000" w:themeColor="text1"/>
                <w:sz w:val="20"/>
                <w:szCs w:val="20"/>
                <w:lang w:eastAsia="en-GB"/>
              </w:rPr>
              <w:t xml:space="preserve"> </w:t>
            </w:r>
            <w:r w:rsidR="00366333" w:rsidRPr="00F3384F">
              <w:rPr>
                <w:rFonts w:ascii="ARU Raleway" w:hAnsi="ARU Raleway"/>
                <w:color w:val="000000" w:themeColor="text1"/>
                <w:sz w:val="20"/>
                <w:szCs w:val="20"/>
                <w:lang w:eastAsia="en-GB"/>
              </w:rPr>
              <w:t xml:space="preserve">in the coming year. The minutes will be complimented with slides relating to this agenda item. </w:t>
            </w:r>
          </w:p>
          <w:p w14:paraId="665BE72F" w14:textId="5287FC06" w:rsidR="00976190" w:rsidRPr="00F3384F" w:rsidRDefault="00332289"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M</w:t>
            </w:r>
            <w:r w:rsidR="000C719C" w:rsidRPr="00F3384F">
              <w:rPr>
                <w:rFonts w:ascii="ARU Raleway" w:hAnsi="ARU Raleway"/>
                <w:color w:val="000000" w:themeColor="text1"/>
                <w:sz w:val="20"/>
                <w:szCs w:val="20"/>
                <w:lang w:eastAsia="en-GB"/>
              </w:rPr>
              <w:t>OD</w:t>
            </w:r>
            <w:r w:rsidRPr="00F3384F">
              <w:rPr>
                <w:rFonts w:ascii="ARU Raleway" w:hAnsi="ARU Raleway"/>
                <w:color w:val="000000" w:themeColor="text1"/>
                <w:sz w:val="20"/>
                <w:szCs w:val="20"/>
                <w:lang w:eastAsia="en-GB"/>
              </w:rPr>
              <w:t xml:space="preserve"> Education support fund: </w:t>
            </w:r>
            <w:r w:rsidR="00EB2C28" w:rsidRPr="00F3384F">
              <w:rPr>
                <w:rFonts w:ascii="ARU Raleway" w:hAnsi="ARU Raleway"/>
                <w:color w:val="000000" w:themeColor="text1"/>
                <w:sz w:val="20"/>
                <w:szCs w:val="20"/>
                <w:lang w:eastAsia="en-GB"/>
              </w:rPr>
              <w:t xml:space="preserve">£3 million budget </w:t>
            </w:r>
            <w:r w:rsidR="00652559">
              <w:rPr>
                <w:rFonts w:ascii="ARU Raleway" w:hAnsi="ARU Raleway"/>
                <w:color w:val="000000" w:themeColor="text1"/>
                <w:sz w:val="20"/>
                <w:szCs w:val="20"/>
                <w:lang w:eastAsia="en-GB"/>
              </w:rPr>
              <w:t>to support</w:t>
            </w:r>
            <w:r w:rsidRPr="00F3384F">
              <w:rPr>
                <w:rFonts w:ascii="ARU Raleway" w:hAnsi="ARU Raleway"/>
                <w:color w:val="000000" w:themeColor="text1"/>
                <w:sz w:val="20"/>
                <w:szCs w:val="20"/>
                <w:lang w:eastAsia="en-GB"/>
              </w:rPr>
              <w:t xml:space="preserve"> </w:t>
            </w:r>
            <w:r w:rsidR="00EB2C28" w:rsidRPr="00F3384F">
              <w:rPr>
                <w:rFonts w:ascii="ARU Raleway" w:hAnsi="ARU Raleway"/>
                <w:color w:val="000000" w:themeColor="text1"/>
                <w:sz w:val="20"/>
                <w:szCs w:val="20"/>
                <w:lang w:eastAsia="en-GB"/>
              </w:rPr>
              <w:t>service children</w:t>
            </w:r>
            <w:r w:rsidRPr="00F3384F">
              <w:rPr>
                <w:rFonts w:ascii="ARU Raleway" w:hAnsi="ARU Raleway"/>
                <w:color w:val="000000" w:themeColor="text1"/>
                <w:sz w:val="20"/>
                <w:szCs w:val="20"/>
                <w:lang w:eastAsia="en-GB"/>
              </w:rPr>
              <w:t xml:space="preserve"> </w:t>
            </w:r>
            <w:r w:rsidR="00652559">
              <w:rPr>
                <w:rFonts w:ascii="ARU Raleway" w:hAnsi="ARU Raleway"/>
                <w:color w:val="000000" w:themeColor="text1"/>
                <w:sz w:val="20"/>
                <w:szCs w:val="20"/>
                <w:lang w:eastAsia="en-GB"/>
              </w:rPr>
              <w:t>with their education</w:t>
            </w:r>
            <w:r w:rsidR="00EB2C28" w:rsidRPr="00F3384F">
              <w:rPr>
                <w:rFonts w:ascii="ARU Raleway" w:hAnsi="ARU Raleway"/>
                <w:color w:val="000000" w:themeColor="text1"/>
                <w:sz w:val="20"/>
                <w:szCs w:val="20"/>
                <w:lang w:eastAsia="en-GB"/>
              </w:rPr>
              <w:t xml:space="preserve">. </w:t>
            </w:r>
            <w:r w:rsidRPr="00F3384F">
              <w:rPr>
                <w:rFonts w:ascii="ARU Raleway" w:hAnsi="ARU Raleway"/>
                <w:color w:val="000000" w:themeColor="text1"/>
                <w:sz w:val="20"/>
                <w:szCs w:val="20"/>
                <w:lang w:eastAsia="en-GB"/>
              </w:rPr>
              <w:t xml:space="preserve">Eligibility </w:t>
            </w:r>
            <w:r w:rsidR="000C719C" w:rsidRPr="00F3384F">
              <w:rPr>
                <w:rFonts w:ascii="ARU Raleway" w:hAnsi="ARU Raleway"/>
                <w:color w:val="000000" w:themeColor="text1"/>
                <w:sz w:val="20"/>
                <w:szCs w:val="20"/>
                <w:lang w:eastAsia="en-GB"/>
              </w:rPr>
              <w:t>is available</w:t>
            </w:r>
            <w:r w:rsidR="00652559">
              <w:rPr>
                <w:rFonts w:ascii="ARU Raleway" w:hAnsi="ARU Raleway"/>
                <w:color w:val="000000" w:themeColor="text1"/>
                <w:sz w:val="20"/>
                <w:szCs w:val="20"/>
                <w:lang w:eastAsia="en-GB"/>
              </w:rPr>
              <w:t xml:space="preserve"> online</w:t>
            </w:r>
            <w:r w:rsidRPr="00F3384F">
              <w:rPr>
                <w:rFonts w:ascii="ARU Raleway" w:hAnsi="ARU Raleway"/>
                <w:color w:val="000000" w:themeColor="text1"/>
                <w:sz w:val="20"/>
                <w:szCs w:val="20"/>
                <w:lang w:eastAsia="en-GB"/>
              </w:rPr>
              <w:t xml:space="preserve"> but worth noting that </w:t>
            </w:r>
            <w:r w:rsidR="00EB2C28" w:rsidRPr="00F3384F">
              <w:rPr>
                <w:rFonts w:ascii="ARU Raleway" w:hAnsi="ARU Raleway"/>
                <w:color w:val="000000" w:themeColor="text1"/>
                <w:sz w:val="20"/>
                <w:szCs w:val="20"/>
                <w:lang w:eastAsia="en-GB"/>
              </w:rPr>
              <w:t xml:space="preserve">HE and FE are not eligible to apply. </w:t>
            </w:r>
          </w:p>
          <w:p w14:paraId="1D45FA7C" w14:textId="149F102F" w:rsidR="00EB2C28" w:rsidRPr="00F3384F" w:rsidRDefault="00EB2C28"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Armed Forces Education Trust have Project Collective Grants and </w:t>
            </w:r>
            <w:r w:rsidR="000C719C" w:rsidRPr="00F3384F">
              <w:rPr>
                <w:rFonts w:ascii="ARU Raleway" w:hAnsi="ARU Raleway"/>
                <w:color w:val="000000" w:themeColor="text1"/>
                <w:sz w:val="20"/>
                <w:szCs w:val="20"/>
                <w:lang w:eastAsia="en-GB"/>
              </w:rPr>
              <w:t>Individual</w:t>
            </w:r>
            <w:r w:rsidRPr="00F3384F">
              <w:rPr>
                <w:rFonts w:ascii="ARU Raleway" w:hAnsi="ARU Raleway"/>
                <w:color w:val="000000" w:themeColor="text1"/>
                <w:sz w:val="20"/>
                <w:szCs w:val="20"/>
                <w:lang w:eastAsia="en-GB"/>
              </w:rPr>
              <w:t xml:space="preserve"> Grants, usually for service children that have had their education disrupted</w:t>
            </w:r>
            <w:r w:rsidR="008616C8" w:rsidRPr="00F3384F">
              <w:rPr>
                <w:rFonts w:ascii="ARU Raleway" w:hAnsi="ARU Raleway"/>
                <w:color w:val="000000" w:themeColor="text1"/>
                <w:sz w:val="20"/>
                <w:szCs w:val="20"/>
                <w:lang w:eastAsia="en-GB"/>
              </w:rPr>
              <w:t xml:space="preserve"> significantly</w:t>
            </w:r>
            <w:r w:rsidRPr="00F3384F">
              <w:rPr>
                <w:rFonts w:ascii="ARU Raleway" w:hAnsi="ARU Raleway"/>
                <w:color w:val="000000" w:themeColor="text1"/>
                <w:sz w:val="20"/>
                <w:szCs w:val="20"/>
                <w:lang w:eastAsia="en-GB"/>
              </w:rPr>
              <w:t xml:space="preserve">. </w:t>
            </w:r>
            <w:r w:rsidR="00E6391A" w:rsidRPr="00F3384F">
              <w:rPr>
                <w:rFonts w:ascii="ARU Raleway" w:hAnsi="ARU Raleway"/>
                <w:color w:val="000000" w:themeColor="text1"/>
                <w:sz w:val="20"/>
                <w:szCs w:val="20"/>
                <w:lang w:eastAsia="en-GB"/>
              </w:rPr>
              <w:t>(More information can be found here: armedforceseducation.org)</w:t>
            </w:r>
          </w:p>
          <w:p w14:paraId="03C1269C" w14:textId="45DC42BA" w:rsidR="00E6391A" w:rsidRPr="00F3384F" w:rsidRDefault="00E6391A"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Covenant Fund: Force for Change</w:t>
            </w:r>
            <w:r w:rsidR="008616C8" w:rsidRPr="00F3384F">
              <w:rPr>
                <w:rFonts w:ascii="ARU Raleway" w:hAnsi="ARU Raleway"/>
                <w:color w:val="000000" w:themeColor="text1"/>
                <w:sz w:val="20"/>
                <w:szCs w:val="20"/>
                <w:lang w:eastAsia="en-GB"/>
              </w:rPr>
              <w:t xml:space="preserve"> grants of up to £10,000 for community projects that reduce isolation and promote integration; supporting post-Covid recovery in local Armed Forces communities affected by isolation. </w:t>
            </w:r>
            <w:r w:rsidRPr="00F3384F">
              <w:rPr>
                <w:rFonts w:ascii="ARU Raleway" w:hAnsi="ARU Raleway"/>
                <w:color w:val="000000" w:themeColor="text1"/>
                <w:sz w:val="20"/>
                <w:szCs w:val="20"/>
                <w:lang w:eastAsia="en-GB"/>
              </w:rPr>
              <w:t>Deadline: midday 8</w:t>
            </w:r>
            <w:r w:rsidRPr="00F3384F">
              <w:rPr>
                <w:rFonts w:ascii="ARU Raleway" w:hAnsi="ARU Raleway"/>
                <w:color w:val="000000" w:themeColor="text1"/>
                <w:sz w:val="20"/>
                <w:szCs w:val="20"/>
                <w:vertAlign w:val="superscript"/>
                <w:lang w:eastAsia="en-GB"/>
              </w:rPr>
              <w:t>th</w:t>
            </w:r>
            <w:r w:rsidRPr="00F3384F">
              <w:rPr>
                <w:rFonts w:ascii="ARU Raleway" w:hAnsi="ARU Raleway"/>
                <w:color w:val="000000" w:themeColor="text1"/>
                <w:sz w:val="20"/>
                <w:szCs w:val="20"/>
                <w:lang w:eastAsia="en-GB"/>
              </w:rPr>
              <w:t xml:space="preserve"> August 2022</w:t>
            </w:r>
            <w:r w:rsidR="008616C8" w:rsidRPr="00F3384F">
              <w:rPr>
                <w:rFonts w:ascii="ARU Raleway" w:hAnsi="ARU Raleway"/>
                <w:color w:val="000000" w:themeColor="text1"/>
                <w:sz w:val="20"/>
                <w:szCs w:val="20"/>
                <w:lang w:eastAsia="en-GB"/>
              </w:rPr>
              <w:t>.</w:t>
            </w:r>
          </w:p>
          <w:p w14:paraId="3EA0F0E3" w14:textId="3CBBD4AF" w:rsidR="00E6391A" w:rsidRPr="00F3384F" w:rsidRDefault="00E6391A" w:rsidP="009F284F">
            <w:p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Operation Camouflage</w:t>
            </w:r>
            <w:r w:rsidR="008616C8" w:rsidRPr="00F3384F">
              <w:rPr>
                <w:rFonts w:ascii="ARU Raleway" w:hAnsi="ARU Raleway"/>
                <w:color w:val="000000" w:themeColor="text1"/>
                <w:sz w:val="20"/>
                <w:szCs w:val="20"/>
                <w:lang w:eastAsia="en-GB"/>
              </w:rPr>
              <w:t xml:space="preserve"> is a collaborative project that is being relaunched this summer for children from military families and those with access to free school meals</w:t>
            </w:r>
            <w:r w:rsidRPr="00F3384F">
              <w:rPr>
                <w:rFonts w:ascii="ARU Raleway" w:hAnsi="ARU Raleway"/>
                <w:color w:val="000000" w:themeColor="text1"/>
                <w:sz w:val="20"/>
                <w:szCs w:val="20"/>
                <w:lang w:eastAsia="en-GB"/>
              </w:rPr>
              <w:t xml:space="preserve">. </w:t>
            </w:r>
          </w:p>
        </w:tc>
        <w:tc>
          <w:tcPr>
            <w:tcW w:w="2126" w:type="dxa"/>
          </w:tcPr>
          <w:p w14:paraId="3F45F73A" w14:textId="1E54209C" w:rsidR="00161130" w:rsidRPr="00F3384F" w:rsidRDefault="00152E5C"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JB</w:t>
            </w:r>
          </w:p>
        </w:tc>
      </w:tr>
      <w:tr w:rsidR="00A00B00" w:rsidRPr="00F3384F" w14:paraId="06BE3A3D" w14:textId="77777777" w:rsidTr="2956BB95">
        <w:trPr>
          <w:trHeight w:val="417"/>
          <w:jc w:val="center"/>
        </w:trPr>
        <w:tc>
          <w:tcPr>
            <w:tcW w:w="884" w:type="dxa"/>
            <w:tcBorders>
              <w:bottom w:val="single" w:sz="4" w:space="0" w:color="000000" w:themeColor="text1"/>
            </w:tcBorders>
            <w:shd w:val="clear" w:color="auto" w:fill="auto"/>
          </w:tcPr>
          <w:p w14:paraId="1D007513" w14:textId="4A2E48C4" w:rsidR="00A00B00" w:rsidRPr="00F3384F" w:rsidRDefault="003B2299" w:rsidP="009F284F">
            <w:pPr>
              <w:rPr>
                <w:rFonts w:ascii="ARU Raleway" w:hAnsi="ARU Raleway"/>
                <w:sz w:val="20"/>
                <w:szCs w:val="20"/>
              </w:rPr>
            </w:pPr>
            <w:r w:rsidRPr="00F3384F">
              <w:rPr>
                <w:rFonts w:ascii="ARU Raleway" w:hAnsi="ARU Raleway"/>
                <w:sz w:val="20"/>
                <w:szCs w:val="20"/>
              </w:rPr>
              <w:t>14:10</w:t>
            </w:r>
          </w:p>
        </w:tc>
        <w:tc>
          <w:tcPr>
            <w:tcW w:w="6624" w:type="dxa"/>
            <w:tcBorders>
              <w:bottom w:val="single" w:sz="4" w:space="0" w:color="000000" w:themeColor="text1"/>
            </w:tcBorders>
            <w:shd w:val="clear" w:color="auto" w:fill="auto"/>
          </w:tcPr>
          <w:p w14:paraId="35DDACC5" w14:textId="77777777" w:rsidR="00A00B00" w:rsidRPr="00652559" w:rsidRDefault="0066725C" w:rsidP="009F284F">
            <w:pPr>
              <w:textAlignment w:val="center"/>
              <w:rPr>
                <w:rFonts w:ascii="ARU Raleway" w:hAnsi="ARU Raleway"/>
                <w:b/>
                <w:bCs/>
                <w:sz w:val="20"/>
                <w:szCs w:val="20"/>
              </w:rPr>
            </w:pPr>
            <w:r w:rsidRPr="00652559">
              <w:rPr>
                <w:rFonts w:ascii="ARU Raleway" w:hAnsi="ARU Raleway"/>
                <w:b/>
                <w:bCs/>
                <w:sz w:val="20"/>
                <w:szCs w:val="20"/>
              </w:rPr>
              <w:t>VFI Update</w:t>
            </w:r>
          </w:p>
          <w:p w14:paraId="3436C2FD" w14:textId="7D16A0E3" w:rsidR="004C65E0" w:rsidRPr="00F3384F" w:rsidRDefault="00E8167B" w:rsidP="00E8167B">
            <w:pPr>
              <w:textAlignment w:val="center"/>
              <w:rPr>
                <w:rFonts w:ascii="ARU Raleway" w:hAnsi="ARU Raleway"/>
                <w:sz w:val="20"/>
                <w:szCs w:val="20"/>
              </w:rPr>
            </w:pPr>
            <w:r w:rsidRPr="2956BB95">
              <w:rPr>
                <w:rFonts w:ascii="ARU Raleway" w:hAnsi="ARU Raleway"/>
                <w:sz w:val="20"/>
                <w:szCs w:val="20"/>
              </w:rPr>
              <w:t xml:space="preserve">The research centre provides information regarding education and training relating to veterans and service family’s via </w:t>
            </w:r>
            <w:hyperlink r:id="rId13">
              <w:r w:rsidRPr="2956BB95">
                <w:rPr>
                  <w:rStyle w:val="Hyperlink"/>
                  <w:rFonts w:ascii="ARU Raleway" w:hAnsi="ARU Raleway"/>
                  <w:sz w:val="20"/>
                  <w:szCs w:val="20"/>
                </w:rPr>
                <w:t>www.vfrhub.com</w:t>
              </w:r>
            </w:hyperlink>
            <w:r w:rsidRPr="2956BB95">
              <w:rPr>
                <w:rFonts w:ascii="ARU Raleway" w:hAnsi="ARU Raleway"/>
                <w:sz w:val="20"/>
                <w:szCs w:val="20"/>
              </w:rPr>
              <w:t>. VFI have set up an Armed forces and veterans breakfast club which takes place</w:t>
            </w:r>
            <w:r w:rsidR="00303054" w:rsidRPr="2956BB95">
              <w:rPr>
                <w:rFonts w:ascii="ARU Raleway" w:hAnsi="ARU Raleway"/>
                <w:sz w:val="20"/>
                <w:szCs w:val="20"/>
              </w:rPr>
              <w:t xml:space="preserve"> regularly</w:t>
            </w:r>
            <w:r w:rsidRPr="2956BB95">
              <w:rPr>
                <w:rFonts w:ascii="ARU Raleway" w:hAnsi="ARU Raleway"/>
                <w:sz w:val="20"/>
                <w:szCs w:val="20"/>
              </w:rPr>
              <w:t xml:space="preserve"> on campus for both the community and ARU students</w:t>
            </w:r>
            <w:r w:rsidR="004C65E0" w:rsidRPr="2956BB95">
              <w:rPr>
                <w:rFonts w:ascii="ARU Raleway" w:hAnsi="ARU Raleway"/>
                <w:sz w:val="20"/>
                <w:szCs w:val="20"/>
              </w:rPr>
              <w:t xml:space="preserve">. Armed forces week was last </w:t>
            </w:r>
            <w:r w:rsidR="00303054" w:rsidRPr="2956BB95">
              <w:rPr>
                <w:rFonts w:ascii="ARU Raleway" w:hAnsi="ARU Raleway"/>
                <w:sz w:val="20"/>
                <w:szCs w:val="20"/>
              </w:rPr>
              <w:t>week,</w:t>
            </w:r>
            <w:r w:rsidR="00652559" w:rsidRPr="2956BB95">
              <w:rPr>
                <w:rFonts w:ascii="ARU Raleway" w:hAnsi="ARU Raleway"/>
                <w:sz w:val="20"/>
                <w:szCs w:val="20"/>
              </w:rPr>
              <w:t xml:space="preserve"> </w:t>
            </w:r>
            <w:r w:rsidR="00303054" w:rsidRPr="2956BB95">
              <w:rPr>
                <w:rFonts w:ascii="ARU Raleway" w:hAnsi="ARU Raleway"/>
                <w:sz w:val="20"/>
                <w:szCs w:val="20"/>
              </w:rPr>
              <w:t>whereby</w:t>
            </w:r>
            <w:r w:rsidR="004C65E0" w:rsidRPr="2956BB95">
              <w:rPr>
                <w:rFonts w:ascii="ARU Raleway" w:hAnsi="ARU Raleway"/>
                <w:sz w:val="20"/>
                <w:szCs w:val="20"/>
              </w:rPr>
              <w:t xml:space="preserve"> ARU hosted two reserve units on campus</w:t>
            </w:r>
            <w:r w:rsidR="00303054" w:rsidRPr="2956BB95">
              <w:rPr>
                <w:rFonts w:ascii="ARU Raleway" w:hAnsi="ARU Raleway"/>
                <w:sz w:val="20"/>
                <w:szCs w:val="20"/>
              </w:rPr>
              <w:t>.</w:t>
            </w:r>
          </w:p>
          <w:p w14:paraId="19F19515" w14:textId="19FFE981" w:rsidR="0042202B" w:rsidRPr="00F3384F" w:rsidRDefault="004C65E0" w:rsidP="009F284F">
            <w:pPr>
              <w:textAlignment w:val="center"/>
              <w:rPr>
                <w:rFonts w:ascii="ARU Raleway" w:hAnsi="ARU Raleway"/>
                <w:sz w:val="20"/>
                <w:szCs w:val="20"/>
              </w:rPr>
            </w:pPr>
            <w:r w:rsidRPr="00F3384F">
              <w:rPr>
                <w:rFonts w:ascii="ARU Raleway" w:hAnsi="ARU Raleway"/>
                <w:sz w:val="20"/>
                <w:szCs w:val="20"/>
              </w:rPr>
              <w:t>In the interim of UCAS</w:t>
            </w:r>
            <w:r w:rsidR="0042202B" w:rsidRPr="00F3384F">
              <w:rPr>
                <w:rFonts w:ascii="ARU Raleway" w:hAnsi="ARU Raleway"/>
                <w:sz w:val="20"/>
                <w:szCs w:val="20"/>
              </w:rPr>
              <w:t xml:space="preserve"> </w:t>
            </w:r>
            <w:r w:rsidRPr="00F3384F">
              <w:rPr>
                <w:rFonts w:ascii="ARU Raleway" w:hAnsi="ARU Raleway"/>
                <w:sz w:val="20"/>
                <w:szCs w:val="20"/>
              </w:rPr>
              <w:t xml:space="preserve">collecting data regarding students being service children, ARU will be running a census in line with </w:t>
            </w:r>
            <w:r w:rsidR="00543649">
              <w:rPr>
                <w:rFonts w:ascii="ARU Raleway" w:hAnsi="ARU Raleway"/>
                <w:sz w:val="20"/>
                <w:szCs w:val="20"/>
              </w:rPr>
              <w:t xml:space="preserve">the </w:t>
            </w:r>
            <w:r w:rsidRPr="00F3384F">
              <w:rPr>
                <w:rFonts w:ascii="ARU Raleway" w:hAnsi="ARU Raleway"/>
                <w:sz w:val="20"/>
                <w:szCs w:val="20"/>
              </w:rPr>
              <w:t>SCiP definition</w:t>
            </w:r>
            <w:r w:rsidR="00543649">
              <w:rPr>
                <w:rFonts w:ascii="ARU Raleway" w:hAnsi="ARU Raleway"/>
                <w:sz w:val="20"/>
                <w:szCs w:val="20"/>
              </w:rPr>
              <w:t>s</w:t>
            </w:r>
            <w:r w:rsidRPr="00F3384F">
              <w:rPr>
                <w:rFonts w:ascii="ARU Raleway" w:hAnsi="ARU Raleway"/>
                <w:sz w:val="20"/>
                <w:szCs w:val="20"/>
              </w:rPr>
              <w:t xml:space="preserve"> to gain access to this information. </w:t>
            </w:r>
          </w:p>
          <w:p w14:paraId="25E1F995" w14:textId="35DEB171" w:rsidR="001F0C0E" w:rsidRPr="00F3384F" w:rsidRDefault="008C03E4" w:rsidP="009F284F">
            <w:pPr>
              <w:textAlignment w:val="center"/>
              <w:rPr>
                <w:rFonts w:ascii="ARU Raleway" w:hAnsi="ARU Raleway"/>
                <w:sz w:val="20"/>
                <w:szCs w:val="20"/>
              </w:rPr>
            </w:pPr>
            <w:r w:rsidRPr="2956BB95">
              <w:rPr>
                <w:rFonts w:ascii="ARU Raleway" w:hAnsi="ARU Raleway"/>
                <w:sz w:val="20"/>
                <w:szCs w:val="20"/>
              </w:rPr>
              <w:t xml:space="preserve">There is a plan to develop a </w:t>
            </w:r>
            <w:r w:rsidR="00EA0F9F" w:rsidRPr="2956BB95">
              <w:rPr>
                <w:rFonts w:ascii="ARU Raleway" w:hAnsi="ARU Raleway"/>
                <w:sz w:val="20"/>
                <w:szCs w:val="20"/>
              </w:rPr>
              <w:t>uniform service-connected</w:t>
            </w:r>
            <w:r w:rsidRPr="2956BB95">
              <w:rPr>
                <w:rFonts w:ascii="ARU Raleway" w:hAnsi="ARU Raleway"/>
                <w:sz w:val="20"/>
                <w:szCs w:val="20"/>
              </w:rPr>
              <w:t xml:space="preserve"> campus to attract service children</w:t>
            </w:r>
            <w:r w:rsidR="00EA0F9F" w:rsidRPr="2956BB95">
              <w:rPr>
                <w:rFonts w:ascii="ARU Raleway" w:hAnsi="ARU Raleway"/>
                <w:sz w:val="20"/>
                <w:szCs w:val="20"/>
              </w:rPr>
              <w:t xml:space="preserve"> to ARU. This will </w:t>
            </w:r>
            <w:r w:rsidRPr="2956BB95">
              <w:rPr>
                <w:rFonts w:ascii="ARU Raleway" w:hAnsi="ARU Raleway"/>
                <w:sz w:val="20"/>
                <w:szCs w:val="20"/>
              </w:rPr>
              <w:t xml:space="preserve">combine activities already taking place with </w:t>
            </w:r>
            <w:r w:rsidR="00EA0F9F" w:rsidRPr="2956BB95">
              <w:rPr>
                <w:rFonts w:ascii="ARU Raleway" w:hAnsi="ARU Raleway"/>
                <w:sz w:val="20"/>
                <w:szCs w:val="20"/>
              </w:rPr>
              <w:t xml:space="preserve">things such as </w:t>
            </w:r>
            <w:r w:rsidRPr="2956BB95">
              <w:rPr>
                <w:rFonts w:ascii="ARU Raleway" w:hAnsi="ARU Raleway"/>
                <w:sz w:val="20"/>
                <w:szCs w:val="20"/>
              </w:rPr>
              <w:t>open days</w:t>
            </w:r>
            <w:r w:rsidR="00EA0F9F" w:rsidRPr="2956BB95">
              <w:rPr>
                <w:rFonts w:ascii="ARU Raleway" w:hAnsi="ARU Raleway"/>
                <w:sz w:val="20"/>
                <w:szCs w:val="20"/>
              </w:rPr>
              <w:t>, t</w:t>
            </w:r>
            <w:r w:rsidRPr="2956BB95">
              <w:rPr>
                <w:rFonts w:ascii="ARU Raleway" w:hAnsi="ARU Raleway"/>
                <w:sz w:val="20"/>
                <w:szCs w:val="20"/>
              </w:rPr>
              <w:t xml:space="preserve">ailoring talks and events for service </w:t>
            </w:r>
            <w:r w:rsidR="00EA0F9F" w:rsidRPr="2956BB95">
              <w:rPr>
                <w:rFonts w:ascii="ARU Raleway" w:hAnsi="ARU Raleway"/>
                <w:sz w:val="20"/>
                <w:szCs w:val="20"/>
              </w:rPr>
              <w:t>families</w:t>
            </w:r>
            <w:r w:rsidRPr="2956BB95">
              <w:rPr>
                <w:rFonts w:ascii="ARU Raleway" w:hAnsi="ARU Raleway"/>
                <w:sz w:val="20"/>
                <w:szCs w:val="20"/>
              </w:rPr>
              <w:t xml:space="preserve">. </w:t>
            </w:r>
            <w:r w:rsidR="00EA0F9F" w:rsidRPr="2956BB95">
              <w:rPr>
                <w:rFonts w:ascii="ARU Raleway" w:hAnsi="ARU Raleway"/>
                <w:sz w:val="20"/>
                <w:szCs w:val="20"/>
              </w:rPr>
              <w:t>This comes with long term aspirations for ARU to reduce their admissions requirements</w:t>
            </w:r>
            <w:r w:rsidR="005A3A21" w:rsidRPr="2956BB95">
              <w:rPr>
                <w:rFonts w:ascii="ARU Raleway" w:hAnsi="ARU Raleway"/>
                <w:sz w:val="20"/>
                <w:szCs w:val="20"/>
              </w:rPr>
              <w:t xml:space="preserve"> for those from a service family.</w:t>
            </w:r>
          </w:p>
        </w:tc>
        <w:tc>
          <w:tcPr>
            <w:tcW w:w="2126" w:type="dxa"/>
            <w:tcBorders>
              <w:bottom w:val="single" w:sz="4" w:space="0" w:color="000000" w:themeColor="text1"/>
            </w:tcBorders>
            <w:shd w:val="clear" w:color="auto" w:fill="auto"/>
          </w:tcPr>
          <w:p w14:paraId="69308DD6" w14:textId="2E1E8CFD" w:rsidR="00A00B00" w:rsidRPr="00F3384F" w:rsidRDefault="0037424A" w:rsidP="009F284F">
            <w:pPr>
              <w:spacing w:line="216" w:lineRule="auto"/>
              <w:contextualSpacing/>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MA</w:t>
            </w:r>
          </w:p>
        </w:tc>
      </w:tr>
      <w:tr w:rsidR="00A00B00" w:rsidRPr="00F3384F" w14:paraId="23DC8565" w14:textId="77777777" w:rsidTr="2956BB95">
        <w:trPr>
          <w:trHeight w:val="562"/>
          <w:jc w:val="center"/>
        </w:trPr>
        <w:tc>
          <w:tcPr>
            <w:tcW w:w="884" w:type="dxa"/>
            <w:tcBorders>
              <w:bottom w:val="single" w:sz="4" w:space="0" w:color="000000" w:themeColor="text1"/>
            </w:tcBorders>
            <w:shd w:val="clear" w:color="auto" w:fill="auto"/>
          </w:tcPr>
          <w:p w14:paraId="4ACCF46D" w14:textId="5E3A43A4" w:rsidR="00A00B00" w:rsidRPr="00F3384F" w:rsidRDefault="00F53EF0" w:rsidP="009F284F">
            <w:pPr>
              <w:rPr>
                <w:rFonts w:ascii="ARU Raleway" w:hAnsi="ARU Raleway"/>
                <w:sz w:val="20"/>
                <w:szCs w:val="20"/>
              </w:rPr>
            </w:pPr>
            <w:r w:rsidRPr="00F3384F">
              <w:rPr>
                <w:rFonts w:ascii="ARU Raleway" w:hAnsi="ARU Raleway"/>
                <w:sz w:val="20"/>
                <w:szCs w:val="20"/>
              </w:rPr>
              <w:t>14:</w:t>
            </w:r>
            <w:r w:rsidR="0037424A" w:rsidRPr="00F3384F">
              <w:rPr>
                <w:rFonts w:ascii="ARU Raleway" w:hAnsi="ARU Raleway"/>
                <w:sz w:val="20"/>
                <w:szCs w:val="20"/>
              </w:rPr>
              <w:t>20</w:t>
            </w:r>
          </w:p>
        </w:tc>
        <w:tc>
          <w:tcPr>
            <w:tcW w:w="6624" w:type="dxa"/>
            <w:tcBorders>
              <w:bottom w:val="single" w:sz="4" w:space="0" w:color="000000" w:themeColor="text1"/>
            </w:tcBorders>
            <w:shd w:val="clear" w:color="auto" w:fill="auto"/>
          </w:tcPr>
          <w:p w14:paraId="6DA66469" w14:textId="77777777" w:rsidR="00476940" w:rsidRPr="00B10B7C" w:rsidRDefault="0037424A" w:rsidP="00476940">
            <w:pPr>
              <w:spacing w:after="0" w:line="240" w:lineRule="auto"/>
              <w:rPr>
                <w:rFonts w:ascii="ARU Raleway" w:hAnsi="ARU Raleway"/>
                <w:b/>
                <w:bCs/>
                <w:sz w:val="20"/>
                <w:szCs w:val="20"/>
              </w:rPr>
            </w:pPr>
            <w:r w:rsidRPr="00B10B7C">
              <w:rPr>
                <w:rFonts w:ascii="ARU Raleway" w:hAnsi="ARU Raleway"/>
                <w:b/>
                <w:bCs/>
                <w:sz w:val="20"/>
                <w:szCs w:val="20"/>
              </w:rPr>
              <w:t>Looki</w:t>
            </w:r>
            <w:r w:rsidR="00476940" w:rsidRPr="00B10B7C">
              <w:rPr>
                <w:rFonts w:ascii="ARU Raleway" w:hAnsi="ARU Raleway"/>
                <w:b/>
                <w:bCs/>
                <w:sz w:val="20"/>
                <w:szCs w:val="20"/>
              </w:rPr>
              <w:t xml:space="preserve">ng Forward: </w:t>
            </w:r>
          </w:p>
          <w:p w14:paraId="3FDBB846" w14:textId="1B42B942" w:rsidR="00EE66DC" w:rsidRPr="005A3A21" w:rsidRDefault="00EE66DC" w:rsidP="005A3A21">
            <w:pPr>
              <w:spacing w:after="0" w:line="240" w:lineRule="auto"/>
              <w:rPr>
                <w:rFonts w:ascii="ARU Raleway" w:hAnsi="ARU Raleway"/>
                <w:sz w:val="20"/>
                <w:szCs w:val="20"/>
              </w:rPr>
            </w:pPr>
          </w:p>
          <w:p w14:paraId="28ECB212" w14:textId="77777777" w:rsidR="00B10B7C" w:rsidRPr="004555D8" w:rsidRDefault="00476940" w:rsidP="00B10B7C">
            <w:pPr>
              <w:autoSpaceDE w:val="0"/>
              <w:autoSpaceDN w:val="0"/>
              <w:adjustRightInd w:val="0"/>
              <w:rPr>
                <w:rFonts w:ascii="ARU Raleway" w:hAnsi="ARU Raleway"/>
                <w:i/>
                <w:iCs/>
                <w:color w:val="000000" w:themeColor="text1"/>
                <w:sz w:val="20"/>
                <w:szCs w:val="20"/>
                <w:lang w:eastAsia="en-GB"/>
              </w:rPr>
            </w:pPr>
            <w:r w:rsidRPr="00B10B7C">
              <w:rPr>
                <w:rFonts w:ascii="ARU Raleway" w:hAnsi="ARU Raleway"/>
                <w:sz w:val="20"/>
                <w:szCs w:val="20"/>
              </w:rPr>
              <w:t xml:space="preserve">An overview of activity within the </w:t>
            </w:r>
            <w:hyperlink r:id="rId14" w:history="1">
              <w:r w:rsidR="0066725C" w:rsidRPr="00B10B7C">
                <w:rPr>
                  <w:rStyle w:val="Hyperlink"/>
                  <w:rFonts w:ascii="ARU Raleway" w:hAnsi="ARU Raleway"/>
                  <w:sz w:val="20"/>
                  <w:szCs w:val="20"/>
                  <w:lang w:eastAsia="en-GB"/>
                </w:rPr>
                <w:t>Action Plan</w:t>
              </w:r>
            </w:hyperlink>
            <w:r w:rsidRPr="00B10B7C">
              <w:rPr>
                <w:rStyle w:val="Hyperlink"/>
                <w:rFonts w:ascii="ARU Raleway" w:hAnsi="ARU Raleway"/>
                <w:sz w:val="20"/>
                <w:szCs w:val="20"/>
                <w:lang w:eastAsia="en-GB"/>
              </w:rPr>
              <w:t xml:space="preserve"> </w:t>
            </w:r>
            <w:r w:rsidR="007C6357" w:rsidRPr="00B10B7C">
              <w:rPr>
                <w:rFonts w:ascii="ARU Raleway" w:hAnsi="ARU Raleway"/>
                <w:color w:val="000000" w:themeColor="text1"/>
                <w:sz w:val="20"/>
                <w:szCs w:val="20"/>
                <w:lang w:eastAsia="en-GB"/>
              </w:rPr>
              <w:t>w</w:t>
            </w:r>
            <w:r w:rsidRPr="00B10B7C">
              <w:rPr>
                <w:rFonts w:ascii="ARU Raleway" w:hAnsi="ARU Raleway"/>
                <w:sz w:val="20"/>
                <w:szCs w:val="20"/>
              </w:rPr>
              <w:t xml:space="preserve">as discussed and has been updated accordingly. As part of this conversation, </w:t>
            </w:r>
            <w:r w:rsidR="00287ADF" w:rsidRPr="00B10B7C">
              <w:rPr>
                <w:rFonts w:ascii="ARU Raleway" w:hAnsi="ARU Raleway"/>
                <w:sz w:val="20"/>
                <w:szCs w:val="20"/>
              </w:rPr>
              <w:t xml:space="preserve">AS </w:t>
            </w:r>
            <w:r w:rsidRPr="00B10B7C">
              <w:rPr>
                <w:rFonts w:ascii="ARU Raleway" w:hAnsi="ARU Raleway"/>
                <w:sz w:val="20"/>
                <w:szCs w:val="20"/>
              </w:rPr>
              <w:t>requested that we</w:t>
            </w:r>
            <w:r w:rsidR="00287ADF" w:rsidRPr="00B10B7C">
              <w:rPr>
                <w:rFonts w:ascii="ARU Raleway" w:hAnsi="ARU Raleway"/>
                <w:sz w:val="20"/>
                <w:szCs w:val="20"/>
              </w:rPr>
              <w:t xml:space="preserve"> continue the CPD training moving forward. NFM </w:t>
            </w:r>
            <w:r w:rsidR="00B52A31" w:rsidRPr="00B10B7C">
              <w:rPr>
                <w:rFonts w:ascii="ARU Raleway" w:hAnsi="ARU Raleway"/>
                <w:sz w:val="20"/>
                <w:szCs w:val="20"/>
              </w:rPr>
              <w:t xml:space="preserve">received positive feedback from attendees </w:t>
            </w:r>
            <w:r w:rsidR="00B10B7C" w:rsidRPr="00B10B7C">
              <w:rPr>
                <w:rFonts w:ascii="ARU Raleway" w:hAnsi="ARU Raleway"/>
                <w:sz w:val="20"/>
                <w:szCs w:val="20"/>
              </w:rPr>
              <w:t xml:space="preserve">that completed CPD </w:t>
            </w:r>
            <w:r w:rsidR="00B52A31" w:rsidRPr="00B10B7C">
              <w:rPr>
                <w:rFonts w:ascii="ARU Raleway" w:hAnsi="ARU Raleway"/>
                <w:sz w:val="20"/>
                <w:szCs w:val="20"/>
              </w:rPr>
              <w:t xml:space="preserve">but </w:t>
            </w:r>
            <w:r w:rsidR="00287ADF" w:rsidRPr="00B10B7C">
              <w:rPr>
                <w:rFonts w:ascii="ARU Raleway" w:hAnsi="ARU Raleway"/>
                <w:sz w:val="20"/>
                <w:szCs w:val="20"/>
              </w:rPr>
              <w:t>raised concerns about participation from the targeted geographical area</w:t>
            </w:r>
            <w:r w:rsidR="00B10B7C" w:rsidRPr="00B10B7C">
              <w:rPr>
                <w:rFonts w:ascii="ARU Raleway" w:hAnsi="ARU Raleway"/>
                <w:sz w:val="20"/>
                <w:szCs w:val="20"/>
              </w:rPr>
              <w:t>s</w:t>
            </w:r>
            <w:r w:rsidR="00B52A31" w:rsidRPr="00B10B7C">
              <w:rPr>
                <w:rFonts w:ascii="ARU Raleway" w:hAnsi="ARU Raleway"/>
                <w:sz w:val="20"/>
                <w:szCs w:val="20"/>
              </w:rPr>
              <w:t>.</w:t>
            </w:r>
            <w:r w:rsidR="00B10B7C" w:rsidRPr="00B10B7C">
              <w:rPr>
                <w:rFonts w:ascii="ARU Raleway" w:hAnsi="ARU Raleway"/>
                <w:sz w:val="20"/>
                <w:szCs w:val="20"/>
              </w:rPr>
              <w:t xml:space="preserve"> </w:t>
            </w:r>
            <w:r w:rsidR="00B10B7C" w:rsidRPr="004555D8">
              <w:rPr>
                <w:rFonts w:ascii="ARU Raleway" w:hAnsi="ARU Raleway"/>
                <w:i/>
                <w:iCs/>
                <w:sz w:val="20"/>
                <w:szCs w:val="20"/>
              </w:rPr>
              <w:t xml:space="preserve">Action: </w:t>
            </w:r>
            <w:r w:rsidR="00B10B7C" w:rsidRPr="004555D8">
              <w:rPr>
                <w:rFonts w:ascii="ARU Raleway" w:hAnsi="ARU Raleway"/>
                <w:i/>
                <w:iCs/>
                <w:color w:val="000000" w:themeColor="text1"/>
                <w:sz w:val="20"/>
                <w:szCs w:val="20"/>
                <w:lang w:eastAsia="en-GB"/>
              </w:rPr>
              <w:t>Target CPD for professionals working with service children by utilising the latest data set of service children in secondary schools, available via SCiP TEAMS area.</w:t>
            </w:r>
          </w:p>
          <w:p w14:paraId="3F2176E1" w14:textId="2E5FA7E8" w:rsidR="0005060B" w:rsidRDefault="00A91339" w:rsidP="00B52A31">
            <w:pPr>
              <w:spacing w:after="0" w:line="240" w:lineRule="auto"/>
              <w:rPr>
                <w:rFonts w:ascii="ARU Raleway" w:hAnsi="ARU Raleway"/>
                <w:sz w:val="20"/>
                <w:szCs w:val="20"/>
              </w:rPr>
            </w:pPr>
            <w:r>
              <w:rPr>
                <w:rFonts w:ascii="ARU Raleway" w:hAnsi="ARU Raleway"/>
                <w:sz w:val="20"/>
                <w:szCs w:val="20"/>
              </w:rPr>
              <w:t xml:space="preserve">PO suggested that there is value in physically taking students to campuses and therefore a physical IAG conference could be considered. </w:t>
            </w:r>
          </w:p>
          <w:p w14:paraId="6D38049E" w14:textId="77777777" w:rsidR="00A91339" w:rsidRPr="00F3384F" w:rsidRDefault="00A91339" w:rsidP="00B52A31">
            <w:pPr>
              <w:spacing w:after="0" w:line="240" w:lineRule="auto"/>
              <w:rPr>
                <w:rFonts w:ascii="ARU Raleway" w:hAnsi="ARU Raleway"/>
                <w:sz w:val="20"/>
                <w:szCs w:val="20"/>
              </w:rPr>
            </w:pPr>
          </w:p>
          <w:p w14:paraId="5330CC29" w14:textId="6F003238" w:rsidR="00A66102" w:rsidRPr="00F3384F" w:rsidRDefault="00B52A31" w:rsidP="00B52A31">
            <w:pPr>
              <w:spacing w:after="0" w:line="240" w:lineRule="auto"/>
              <w:rPr>
                <w:rFonts w:ascii="ARU Raleway" w:hAnsi="ARU Raleway"/>
                <w:sz w:val="20"/>
                <w:szCs w:val="20"/>
              </w:rPr>
            </w:pPr>
            <w:r w:rsidRPr="00F3384F">
              <w:rPr>
                <w:rFonts w:ascii="ARU Raleway" w:hAnsi="ARU Raleway"/>
                <w:sz w:val="20"/>
                <w:szCs w:val="20"/>
              </w:rPr>
              <w:t>LM</w:t>
            </w:r>
            <w:r w:rsidR="00A66102" w:rsidRPr="00F3384F">
              <w:rPr>
                <w:rFonts w:ascii="ARU Raleway" w:hAnsi="ARU Raleway"/>
                <w:sz w:val="20"/>
                <w:szCs w:val="20"/>
              </w:rPr>
              <w:t xml:space="preserve"> </w:t>
            </w:r>
            <w:r w:rsidR="00F3068D" w:rsidRPr="00F3384F">
              <w:rPr>
                <w:rFonts w:ascii="ARU Raleway" w:hAnsi="ARU Raleway"/>
                <w:sz w:val="20"/>
                <w:szCs w:val="20"/>
              </w:rPr>
              <w:t xml:space="preserve">has offered to disseminate information </w:t>
            </w:r>
            <w:r w:rsidR="00A66102" w:rsidRPr="00F3384F">
              <w:rPr>
                <w:rFonts w:ascii="ARU Raleway" w:hAnsi="ARU Raleway"/>
                <w:sz w:val="20"/>
                <w:szCs w:val="20"/>
              </w:rPr>
              <w:t>via the HIVE network, noting that this isn’t restricted by region and goes out to all HIVEs.</w:t>
            </w:r>
          </w:p>
          <w:p w14:paraId="5F4F80E2" w14:textId="571746F0" w:rsidR="00036B4C" w:rsidRPr="00F3384F" w:rsidRDefault="00036B4C" w:rsidP="00B52A31">
            <w:pPr>
              <w:spacing w:after="0" w:line="240" w:lineRule="auto"/>
              <w:rPr>
                <w:rFonts w:ascii="ARU Raleway" w:hAnsi="ARU Raleway"/>
                <w:sz w:val="20"/>
                <w:szCs w:val="20"/>
              </w:rPr>
            </w:pPr>
            <w:r w:rsidRPr="2956BB95">
              <w:rPr>
                <w:rFonts w:ascii="ARU Raleway" w:hAnsi="ARU Raleway"/>
                <w:sz w:val="20"/>
                <w:szCs w:val="20"/>
              </w:rPr>
              <w:t xml:space="preserve">Each station has a Community Development Officer and a young </w:t>
            </w:r>
            <w:proofErr w:type="spellStart"/>
            <w:r w:rsidRPr="2956BB95">
              <w:rPr>
                <w:rFonts w:ascii="ARU Raleway" w:hAnsi="ARU Raleway"/>
                <w:sz w:val="20"/>
                <w:szCs w:val="20"/>
              </w:rPr>
              <w:t>peoples</w:t>
            </w:r>
            <w:proofErr w:type="spellEnd"/>
            <w:r w:rsidRPr="2956BB95">
              <w:rPr>
                <w:rFonts w:ascii="ARU Raleway" w:hAnsi="ARU Raleway"/>
                <w:sz w:val="20"/>
                <w:szCs w:val="20"/>
              </w:rPr>
              <w:t xml:space="preserve"> board which would be a good link for promoting SCiP </w:t>
            </w:r>
            <w:r w:rsidR="00B10B7C" w:rsidRPr="2956BB95">
              <w:rPr>
                <w:rFonts w:ascii="ARU Raleway" w:hAnsi="ARU Raleway"/>
                <w:sz w:val="20"/>
                <w:szCs w:val="20"/>
              </w:rPr>
              <w:t xml:space="preserve">hub </w:t>
            </w:r>
            <w:r w:rsidRPr="2956BB95">
              <w:rPr>
                <w:rFonts w:ascii="ARU Raleway" w:hAnsi="ARU Raleway"/>
                <w:sz w:val="20"/>
                <w:szCs w:val="20"/>
              </w:rPr>
              <w:t xml:space="preserve">information. Additionally, ‘Airplay’ is a new platform that the SCiP hub could utilise to reach young people that </w:t>
            </w:r>
            <w:r w:rsidR="00B10B7C" w:rsidRPr="2956BB95">
              <w:rPr>
                <w:rFonts w:ascii="ARU Raleway" w:hAnsi="ARU Raleway"/>
                <w:sz w:val="20"/>
                <w:szCs w:val="20"/>
              </w:rPr>
              <w:t>do not</w:t>
            </w:r>
            <w:r w:rsidRPr="2956BB95">
              <w:rPr>
                <w:rFonts w:ascii="ARU Raleway" w:hAnsi="ARU Raleway"/>
                <w:sz w:val="20"/>
                <w:szCs w:val="20"/>
              </w:rPr>
              <w:t xml:space="preserve"> live on stations. </w:t>
            </w:r>
          </w:p>
          <w:p w14:paraId="50DBC966" w14:textId="759375E4" w:rsidR="00036B4C" w:rsidRPr="00F3384F" w:rsidRDefault="00036B4C" w:rsidP="00B52A31">
            <w:pPr>
              <w:spacing w:after="0" w:line="240" w:lineRule="auto"/>
              <w:rPr>
                <w:rFonts w:ascii="ARU Raleway" w:hAnsi="ARU Raleway"/>
                <w:sz w:val="20"/>
                <w:szCs w:val="20"/>
              </w:rPr>
            </w:pPr>
            <w:r w:rsidRPr="00F3384F">
              <w:rPr>
                <w:rFonts w:ascii="ARU Raleway" w:hAnsi="ARU Raleway"/>
                <w:sz w:val="20"/>
                <w:szCs w:val="20"/>
              </w:rPr>
              <w:t xml:space="preserve">Promotional material should be sent to LM in the first instance. </w:t>
            </w:r>
          </w:p>
          <w:p w14:paraId="572E3578" w14:textId="77777777" w:rsidR="00036B4C" w:rsidRPr="00F3384F" w:rsidRDefault="00036B4C" w:rsidP="00B52A31">
            <w:pPr>
              <w:spacing w:after="0" w:line="240" w:lineRule="auto"/>
              <w:rPr>
                <w:rFonts w:ascii="ARU Raleway" w:hAnsi="ARU Raleway"/>
                <w:sz w:val="20"/>
                <w:szCs w:val="20"/>
              </w:rPr>
            </w:pPr>
          </w:p>
          <w:p w14:paraId="01E57F94" w14:textId="6EF9E3F4" w:rsidR="00B52A31" w:rsidRDefault="00F3068D" w:rsidP="00B52A31">
            <w:pPr>
              <w:spacing w:after="0" w:line="240" w:lineRule="auto"/>
              <w:rPr>
                <w:rFonts w:ascii="ARU Raleway" w:hAnsi="ARU Raleway"/>
                <w:sz w:val="20"/>
                <w:szCs w:val="20"/>
              </w:rPr>
            </w:pPr>
            <w:r w:rsidRPr="00F3384F">
              <w:rPr>
                <w:rFonts w:ascii="ARU Raleway" w:hAnsi="ARU Raleway"/>
                <w:sz w:val="20"/>
                <w:szCs w:val="20"/>
              </w:rPr>
              <w:t>JB</w:t>
            </w:r>
            <w:r w:rsidR="00290971" w:rsidRPr="00F3384F">
              <w:rPr>
                <w:rFonts w:ascii="ARU Raleway" w:hAnsi="ARU Raleway"/>
                <w:sz w:val="20"/>
                <w:szCs w:val="20"/>
              </w:rPr>
              <w:t xml:space="preserve"> highlighted that moving forward we </w:t>
            </w:r>
            <w:r w:rsidR="00C25F6C" w:rsidRPr="00F3384F">
              <w:rPr>
                <w:rFonts w:ascii="ARU Raleway" w:hAnsi="ARU Raleway"/>
                <w:sz w:val="20"/>
                <w:szCs w:val="20"/>
              </w:rPr>
              <w:t xml:space="preserve">should be mindful how activities are marketed to avoid alienation, </w:t>
            </w:r>
            <w:r w:rsidR="00290971" w:rsidRPr="00F3384F">
              <w:rPr>
                <w:rFonts w:ascii="ARU Raleway" w:hAnsi="ARU Raleway"/>
                <w:sz w:val="20"/>
                <w:szCs w:val="20"/>
              </w:rPr>
              <w:t>e.g.,</w:t>
            </w:r>
            <w:r w:rsidR="00C25F6C" w:rsidRPr="00F3384F">
              <w:rPr>
                <w:rFonts w:ascii="ARU Raleway" w:hAnsi="ARU Raleway"/>
                <w:sz w:val="20"/>
                <w:szCs w:val="20"/>
              </w:rPr>
              <w:t xml:space="preserve"> children that have parents no longer serving but would still fall under our targeted reach.</w:t>
            </w:r>
            <w:r w:rsidRPr="00F3384F">
              <w:rPr>
                <w:rFonts w:ascii="ARU Raleway" w:hAnsi="ARU Raleway"/>
                <w:sz w:val="20"/>
                <w:szCs w:val="20"/>
              </w:rPr>
              <w:t xml:space="preserve">  </w:t>
            </w:r>
          </w:p>
          <w:p w14:paraId="03AAEDC6" w14:textId="77777777" w:rsidR="005A3A21" w:rsidRDefault="005A3A21" w:rsidP="00B52A31">
            <w:pPr>
              <w:spacing w:after="0" w:line="240" w:lineRule="auto"/>
              <w:rPr>
                <w:rFonts w:ascii="ARU Raleway" w:hAnsi="ARU Raleway"/>
                <w:sz w:val="20"/>
                <w:szCs w:val="20"/>
              </w:rPr>
            </w:pPr>
          </w:p>
          <w:p w14:paraId="5C5C012B" w14:textId="77777777" w:rsidR="005A3A21" w:rsidRPr="00F3384F" w:rsidRDefault="005A3A21" w:rsidP="005A3A21">
            <w:pPr>
              <w:spacing w:after="0" w:line="240" w:lineRule="auto"/>
              <w:rPr>
                <w:rFonts w:ascii="ARU Raleway" w:hAnsi="ARU Raleway"/>
                <w:sz w:val="20"/>
                <w:szCs w:val="20"/>
              </w:rPr>
            </w:pPr>
            <w:r>
              <w:rPr>
                <w:rFonts w:ascii="ARU Raleway" w:hAnsi="ARU Raleway"/>
                <w:sz w:val="20"/>
                <w:szCs w:val="20"/>
              </w:rPr>
              <w:t>Due to running low on time, m</w:t>
            </w:r>
            <w:r w:rsidRPr="00F3384F">
              <w:rPr>
                <w:rFonts w:ascii="ARU Raleway" w:hAnsi="ARU Raleway"/>
                <w:sz w:val="20"/>
                <w:szCs w:val="20"/>
              </w:rPr>
              <w:t xml:space="preserve">embers </w:t>
            </w:r>
            <w:r>
              <w:rPr>
                <w:rFonts w:ascii="ARU Raleway" w:hAnsi="ARU Raleway"/>
                <w:sz w:val="20"/>
                <w:szCs w:val="20"/>
              </w:rPr>
              <w:t>were</w:t>
            </w:r>
            <w:r w:rsidRPr="00F3384F">
              <w:rPr>
                <w:rFonts w:ascii="ARU Raleway" w:hAnsi="ARU Raleway"/>
                <w:sz w:val="20"/>
                <w:szCs w:val="20"/>
              </w:rPr>
              <w:t xml:space="preserve"> invited to look through</w:t>
            </w:r>
            <w:r>
              <w:rPr>
                <w:rFonts w:ascii="ARU Raleway" w:hAnsi="ARU Raleway"/>
                <w:sz w:val="20"/>
                <w:szCs w:val="20"/>
              </w:rPr>
              <w:t xml:space="preserve"> the following in their own time</w:t>
            </w:r>
            <w:r w:rsidRPr="00F3384F">
              <w:rPr>
                <w:rFonts w:ascii="ARU Raleway" w:hAnsi="ARU Raleway"/>
                <w:sz w:val="20"/>
                <w:szCs w:val="20"/>
              </w:rPr>
              <w:t>:</w:t>
            </w:r>
          </w:p>
          <w:p w14:paraId="50A5B580" w14:textId="77777777" w:rsidR="005A3A21" w:rsidRPr="00F3384F" w:rsidRDefault="00B31DB7" w:rsidP="005A3A21">
            <w:pPr>
              <w:pStyle w:val="ListParagraph"/>
              <w:numPr>
                <w:ilvl w:val="0"/>
                <w:numId w:val="23"/>
              </w:numPr>
              <w:spacing w:after="0" w:line="240" w:lineRule="auto"/>
              <w:rPr>
                <w:rFonts w:ascii="ARU Raleway" w:hAnsi="ARU Raleway"/>
                <w:sz w:val="20"/>
                <w:szCs w:val="20"/>
              </w:rPr>
            </w:pPr>
            <w:hyperlink r:id="rId15" w:history="1">
              <w:r w:rsidR="005A3A21" w:rsidRPr="00F3384F">
                <w:rPr>
                  <w:rStyle w:val="Hyperlink"/>
                  <w:rFonts w:ascii="ARU Raleway" w:hAnsi="ARU Raleway"/>
                  <w:sz w:val="20"/>
                  <w:szCs w:val="20"/>
                </w:rPr>
                <w:t>Terms of reference</w:t>
              </w:r>
            </w:hyperlink>
          </w:p>
          <w:p w14:paraId="208A58C5" w14:textId="1982D5DB" w:rsidR="005A3A21" w:rsidRPr="005A3A21" w:rsidRDefault="00B31DB7" w:rsidP="005A3A21">
            <w:pPr>
              <w:pStyle w:val="ListParagraph"/>
              <w:numPr>
                <w:ilvl w:val="0"/>
                <w:numId w:val="23"/>
              </w:numPr>
              <w:spacing w:after="0" w:line="240" w:lineRule="auto"/>
              <w:rPr>
                <w:rStyle w:val="Hyperlink"/>
                <w:rFonts w:ascii="ARU Raleway" w:hAnsi="ARU Raleway"/>
                <w:color w:val="auto"/>
                <w:sz w:val="20"/>
                <w:szCs w:val="20"/>
                <w:u w:val="none"/>
              </w:rPr>
            </w:pPr>
            <w:hyperlink r:id="rId16" w:history="1">
              <w:r w:rsidR="005A3A21" w:rsidRPr="00F3384F">
                <w:rPr>
                  <w:rStyle w:val="Hyperlink"/>
                  <w:rFonts w:ascii="ARU Raleway" w:hAnsi="ARU Raleway"/>
                  <w:sz w:val="20"/>
                  <w:szCs w:val="20"/>
                </w:rPr>
                <w:t>Hub handbook update</w:t>
              </w:r>
            </w:hyperlink>
          </w:p>
          <w:p w14:paraId="79083F46" w14:textId="2F245980" w:rsidR="005A3A21" w:rsidRPr="005A3A21" w:rsidRDefault="00B31DB7" w:rsidP="005A3A21">
            <w:pPr>
              <w:pStyle w:val="ListParagraph"/>
              <w:numPr>
                <w:ilvl w:val="0"/>
                <w:numId w:val="23"/>
              </w:numPr>
              <w:spacing w:after="0" w:line="240" w:lineRule="auto"/>
              <w:rPr>
                <w:rFonts w:ascii="ARU Raleway" w:hAnsi="ARU Raleway"/>
                <w:sz w:val="20"/>
                <w:szCs w:val="20"/>
              </w:rPr>
            </w:pPr>
            <w:hyperlink r:id="rId17" w:history="1">
              <w:r w:rsidR="005A3A21" w:rsidRPr="005A3A21">
                <w:rPr>
                  <w:rStyle w:val="Hyperlink"/>
                  <w:rFonts w:ascii="ARU Raleway" w:hAnsi="ARU Raleway"/>
                  <w:sz w:val="20"/>
                  <w:szCs w:val="20"/>
                </w:rPr>
                <w:t>Case Study – Developing the South Hub</w:t>
              </w:r>
            </w:hyperlink>
          </w:p>
        </w:tc>
        <w:tc>
          <w:tcPr>
            <w:tcW w:w="2126" w:type="dxa"/>
            <w:tcBorders>
              <w:bottom w:val="single" w:sz="4" w:space="0" w:color="000000" w:themeColor="text1"/>
            </w:tcBorders>
            <w:shd w:val="clear" w:color="auto" w:fill="auto"/>
          </w:tcPr>
          <w:p w14:paraId="0C43E608" w14:textId="68639060" w:rsidR="00B51CBC" w:rsidRPr="00F3384F" w:rsidRDefault="00152E5C" w:rsidP="009F284F">
            <w:pPr>
              <w:rPr>
                <w:rFonts w:ascii="ARU Raleway" w:hAnsi="ARU Raleway"/>
                <w:sz w:val="20"/>
                <w:szCs w:val="20"/>
              </w:rPr>
            </w:pPr>
            <w:r w:rsidRPr="00F3384F">
              <w:rPr>
                <w:rFonts w:ascii="ARU Raleway" w:eastAsia="Times New Roman" w:hAnsi="ARU Raleway" w:cs="Nunito Sans Light"/>
                <w:color w:val="0D0B34"/>
                <w:kern w:val="24"/>
                <w:sz w:val="20"/>
                <w:szCs w:val="20"/>
                <w:lang w:val="en-US" w:eastAsia="en-GB"/>
              </w:rPr>
              <w:t xml:space="preserve">KG / </w:t>
            </w:r>
            <w:r w:rsidR="0066725C" w:rsidRPr="00F3384F">
              <w:rPr>
                <w:rFonts w:ascii="ARU Raleway" w:eastAsia="Times New Roman" w:hAnsi="ARU Raleway" w:cs="Nunito Sans Light"/>
                <w:color w:val="0D0B34"/>
                <w:kern w:val="24"/>
                <w:sz w:val="20"/>
                <w:szCs w:val="20"/>
                <w:lang w:val="en-US" w:eastAsia="en-GB"/>
              </w:rPr>
              <w:t>All</w:t>
            </w:r>
          </w:p>
        </w:tc>
      </w:tr>
      <w:tr w:rsidR="00A00B00" w:rsidRPr="00F3384F" w14:paraId="27C731CB" w14:textId="77777777" w:rsidTr="2956BB95">
        <w:trPr>
          <w:trHeight w:val="680"/>
          <w:jc w:val="center"/>
        </w:trPr>
        <w:tc>
          <w:tcPr>
            <w:tcW w:w="884" w:type="dxa"/>
            <w:tcBorders>
              <w:bottom w:val="single" w:sz="4" w:space="0" w:color="000000" w:themeColor="text1"/>
            </w:tcBorders>
            <w:shd w:val="clear" w:color="auto" w:fill="auto"/>
          </w:tcPr>
          <w:p w14:paraId="237CE74A" w14:textId="39FF2EFB" w:rsidR="00A00B00" w:rsidRPr="00F3384F" w:rsidRDefault="00A00B00" w:rsidP="009F284F">
            <w:pPr>
              <w:rPr>
                <w:rFonts w:ascii="ARU Raleway" w:hAnsi="ARU Raleway"/>
                <w:sz w:val="20"/>
                <w:szCs w:val="20"/>
              </w:rPr>
            </w:pPr>
            <w:r w:rsidRPr="00F3384F">
              <w:rPr>
                <w:rFonts w:ascii="ARU Raleway" w:eastAsia="Times New Roman" w:hAnsi="ARU Raleway" w:cs="Nunito Sans Light"/>
                <w:color w:val="0D0B34"/>
                <w:kern w:val="24"/>
                <w:sz w:val="20"/>
                <w:szCs w:val="20"/>
                <w:lang w:val="en-US" w:eastAsia="en-GB"/>
              </w:rPr>
              <w:t>1</w:t>
            </w:r>
            <w:r w:rsidR="00DF5B12" w:rsidRPr="00F3384F">
              <w:rPr>
                <w:rFonts w:ascii="ARU Raleway" w:eastAsia="Times New Roman" w:hAnsi="ARU Raleway" w:cs="Nunito Sans Light"/>
                <w:color w:val="0D0B34"/>
                <w:kern w:val="24"/>
                <w:sz w:val="20"/>
                <w:szCs w:val="20"/>
                <w:lang w:val="en-US" w:eastAsia="en-GB"/>
              </w:rPr>
              <w:t>4</w:t>
            </w:r>
            <w:r w:rsidRPr="00F3384F">
              <w:rPr>
                <w:rFonts w:ascii="ARU Raleway" w:eastAsia="Times New Roman" w:hAnsi="ARU Raleway" w:cs="Nunito Sans Light"/>
                <w:color w:val="0D0B34"/>
                <w:kern w:val="24"/>
                <w:sz w:val="20"/>
                <w:szCs w:val="20"/>
                <w:lang w:val="en-US" w:eastAsia="en-GB"/>
              </w:rPr>
              <w:t>:</w:t>
            </w:r>
            <w:r w:rsidR="00B75065" w:rsidRPr="00F3384F">
              <w:rPr>
                <w:rFonts w:ascii="ARU Raleway" w:eastAsia="Times New Roman" w:hAnsi="ARU Raleway" w:cs="Nunito Sans Light"/>
                <w:color w:val="0D0B34"/>
                <w:kern w:val="24"/>
                <w:sz w:val="20"/>
                <w:szCs w:val="20"/>
                <w:lang w:val="en-US" w:eastAsia="en-GB"/>
              </w:rPr>
              <w:t>5</w:t>
            </w:r>
            <w:r w:rsidR="00DF5B12" w:rsidRPr="00F3384F">
              <w:rPr>
                <w:rFonts w:ascii="ARU Raleway" w:eastAsia="Times New Roman" w:hAnsi="ARU Raleway" w:cs="Nunito Sans Light"/>
                <w:color w:val="0D0B34"/>
                <w:kern w:val="24"/>
                <w:sz w:val="20"/>
                <w:szCs w:val="20"/>
                <w:lang w:val="en-US" w:eastAsia="en-GB"/>
              </w:rPr>
              <w:t>0</w:t>
            </w:r>
          </w:p>
        </w:tc>
        <w:tc>
          <w:tcPr>
            <w:tcW w:w="6624" w:type="dxa"/>
            <w:tcBorders>
              <w:bottom w:val="single" w:sz="4" w:space="0" w:color="000000" w:themeColor="text1"/>
            </w:tcBorders>
            <w:shd w:val="clear" w:color="auto" w:fill="auto"/>
          </w:tcPr>
          <w:p w14:paraId="2CC35EEC" w14:textId="77777777" w:rsidR="00A00B00" w:rsidRPr="00F3384F" w:rsidRDefault="00A00B00" w:rsidP="009F284F">
            <w:pPr>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AOB</w:t>
            </w:r>
          </w:p>
          <w:p w14:paraId="30FADDA7" w14:textId="6CBD0402" w:rsidR="00C25F6C" w:rsidRPr="00F3384F" w:rsidRDefault="00C25F6C" w:rsidP="009F284F">
            <w:pPr>
              <w:rPr>
                <w:rFonts w:ascii="ARU Raleway" w:hAnsi="ARU Raleway"/>
                <w:bCs/>
                <w:sz w:val="20"/>
                <w:szCs w:val="20"/>
              </w:rPr>
            </w:pPr>
            <w:r w:rsidRPr="00F3384F">
              <w:rPr>
                <w:rFonts w:ascii="ARU Raleway" w:eastAsia="Times New Roman" w:hAnsi="ARU Raleway" w:cs="Nunito Sans Light"/>
                <w:bCs/>
                <w:color w:val="0D0B34"/>
                <w:kern w:val="24"/>
                <w:sz w:val="20"/>
                <w:szCs w:val="20"/>
                <w:lang w:val="en-US" w:eastAsia="en-GB"/>
              </w:rPr>
              <w:t>No AOB raised.</w:t>
            </w:r>
          </w:p>
        </w:tc>
        <w:tc>
          <w:tcPr>
            <w:tcW w:w="2126" w:type="dxa"/>
            <w:tcBorders>
              <w:bottom w:val="single" w:sz="4" w:space="0" w:color="000000" w:themeColor="text1"/>
            </w:tcBorders>
            <w:shd w:val="clear" w:color="auto" w:fill="auto"/>
          </w:tcPr>
          <w:p w14:paraId="21327535" w14:textId="0C719966" w:rsidR="00A00B00" w:rsidRPr="00F3384F" w:rsidRDefault="00A00B00" w:rsidP="009F284F">
            <w:pPr>
              <w:keepLines/>
              <w:widowControl w:val="0"/>
              <w:rPr>
                <w:rFonts w:ascii="ARU Raleway" w:hAnsi="ARU Raleway"/>
                <w:b/>
                <w:i/>
                <w:sz w:val="20"/>
                <w:szCs w:val="20"/>
              </w:rPr>
            </w:pPr>
            <w:r w:rsidRPr="00F3384F">
              <w:rPr>
                <w:rFonts w:ascii="ARU Raleway" w:eastAsia="Times New Roman" w:hAnsi="ARU Raleway" w:cs="Nunito Sans Light"/>
                <w:color w:val="0D0B34"/>
                <w:kern w:val="24"/>
                <w:sz w:val="20"/>
                <w:szCs w:val="20"/>
                <w:lang w:val="en-US" w:eastAsia="en-GB"/>
              </w:rPr>
              <w:t>All</w:t>
            </w:r>
          </w:p>
        </w:tc>
      </w:tr>
      <w:tr w:rsidR="00A00B00" w:rsidRPr="00F3384F" w14:paraId="3F8F8EDF" w14:textId="77777777" w:rsidTr="2956BB95">
        <w:trPr>
          <w:trHeight w:val="680"/>
          <w:jc w:val="center"/>
        </w:trPr>
        <w:tc>
          <w:tcPr>
            <w:tcW w:w="884" w:type="dxa"/>
            <w:tcBorders>
              <w:bottom w:val="single" w:sz="4" w:space="0" w:color="000000" w:themeColor="text1"/>
            </w:tcBorders>
            <w:shd w:val="clear" w:color="auto" w:fill="auto"/>
          </w:tcPr>
          <w:p w14:paraId="7061CA7A" w14:textId="692A3F6A" w:rsidR="00A00B00" w:rsidRPr="00F3384F" w:rsidRDefault="00A00B00" w:rsidP="009F284F">
            <w:pPr>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1</w:t>
            </w:r>
            <w:r w:rsidR="0098247D" w:rsidRPr="00F3384F">
              <w:rPr>
                <w:rFonts w:ascii="ARU Raleway" w:eastAsia="Times New Roman" w:hAnsi="ARU Raleway" w:cs="Nunito Sans Light"/>
                <w:color w:val="0D0B34"/>
                <w:kern w:val="24"/>
                <w:sz w:val="20"/>
                <w:szCs w:val="20"/>
                <w:lang w:val="en-US" w:eastAsia="en-GB"/>
              </w:rPr>
              <w:t>5</w:t>
            </w:r>
            <w:r w:rsidRPr="00F3384F">
              <w:rPr>
                <w:rFonts w:ascii="ARU Raleway" w:eastAsia="Times New Roman" w:hAnsi="ARU Raleway" w:cs="Nunito Sans Light"/>
                <w:color w:val="0D0B34"/>
                <w:kern w:val="24"/>
                <w:sz w:val="20"/>
                <w:szCs w:val="20"/>
                <w:lang w:val="en-US" w:eastAsia="en-GB"/>
              </w:rPr>
              <w:t>:</w:t>
            </w:r>
            <w:r w:rsidR="0098247D" w:rsidRPr="00F3384F">
              <w:rPr>
                <w:rFonts w:ascii="ARU Raleway" w:eastAsia="Times New Roman" w:hAnsi="ARU Raleway" w:cs="Nunito Sans Light"/>
                <w:color w:val="0D0B34"/>
                <w:kern w:val="24"/>
                <w:sz w:val="20"/>
                <w:szCs w:val="20"/>
                <w:lang w:val="en-US" w:eastAsia="en-GB"/>
              </w:rPr>
              <w:t>0</w:t>
            </w:r>
            <w:r w:rsidRPr="00F3384F">
              <w:rPr>
                <w:rFonts w:ascii="ARU Raleway" w:eastAsia="Times New Roman" w:hAnsi="ARU Raleway" w:cs="Nunito Sans Light"/>
                <w:color w:val="0D0B34"/>
                <w:kern w:val="24"/>
                <w:sz w:val="20"/>
                <w:szCs w:val="20"/>
                <w:lang w:val="en-US" w:eastAsia="en-GB"/>
              </w:rPr>
              <w:t>0</w:t>
            </w:r>
          </w:p>
        </w:tc>
        <w:tc>
          <w:tcPr>
            <w:tcW w:w="8750" w:type="dxa"/>
            <w:gridSpan w:val="2"/>
            <w:tcBorders>
              <w:bottom w:val="single" w:sz="4" w:space="0" w:color="000000" w:themeColor="text1"/>
            </w:tcBorders>
            <w:shd w:val="clear" w:color="auto" w:fill="auto"/>
          </w:tcPr>
          <w:p w14:paraId="60F2791E" w14:textId="77777777" w:rsidR="00A00B00" w:rsidRPr="00F3384F" w:rsidRDefault="00A00B00"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Close</w:t>
            </w:r>
          </w:p>
          <w:p w14:paraId="3AADFB54" w14:textId="7D7D4CFA" w:rsidR="00C25F6C" w:rsidRPr="00F3384F" w:rsidRDefault="00C25F6C" w:rsidP="009F284F">
            <w:pPr>
              <w:keepLines/>
              <w:widowControl w:val="0"/>
              <w:rPr>
                <w:rFonts w:ascii="ARU Raleway" w:eastAsia="Times New Roman" w:hAnsi="ARU Raleway" w:cs="Nunito Sans Light"/>
                <w:color w:val="0D0B34"/>
                <w:kern w:val="24"/>
                <w:sz w:val="20"/>
                <w:szCs w:val="20"/>
                <w:lang w:val="en-US" w:eastAsia="en-GB"/>
              </w:rPr>
            </w:pPr>
            <w:r w:rsidRPr="00F3384F">
              <w:rPr>
                <w:rFonts w:ascii="ARU Raleway" w:eastAsia="Times New Roman" w:hAnsi="ARU Raleway" w:cs="Nunito Sans Light"/>
                <w:color w:val="0D0B34"/>
                <w:kern w:val="24"/>
                <w:sz w:val="20"/>
                <w:szCs w:val="20"/>
                <w:lang w:val="en-US" w:eastAsia="en-GB"/>
              </w:rPr>
              <w:t xml:space="preserve">Next agreed meeting will be in September 2022. </w:t>
            </w:r>
          </w:p>
        </w:tc>
      </w:tr>
    </w:tbl>
    <w:p w14:paraId="3276478A" w14:textId="6DBAFB00" w:rsidR="00A00B00" w:rsidRPr="00F3384F" w:rsidRDefault="00A00B00" w:rsidP="00A00B00">
      <w:pPr>
        <w:rPr>
          <w:rFonts w:ascii="ARU Raleway" w:hAnsi="ARU Raleway"/>
          <w:b/>
          <w:bCs/>
          <w:sz w:val="20"/>
          <w:szCs w:val="20"/>
        </w:rPr>
      </w:pPr>
      <w:r w:rsidRPr="00F3384F">
        <w:rPr>
          <w:rFonts w:ascii="ARU Raleway" w:hAnsi="ARU Raleway"/>
          <w:b/>
          <w:bCs/>
          <w:sz w:val="20"/>
          <w:szCs w:val="20"/>
        </w:rPr>
        <w:t>Action Log</w:t>
      </w: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3"/>
        <w:gridCol w:w="2136"/>
      </w:tblGrid>
      <w:tr w:rsidR="00A80E8C" w:rsidRPr="00F3384F" w14:paraId="3098FA46" w14:textId="77777777" w:rsidTr="3C3E8E0C">
        <w:trPr>
          <w:trHeight w:val="462"/>
          <w:jc w:val="center"/>
        </w:trPr>
        <w:tc>
          <w:tcPr>
            <w:tcW w:w="7083" w:type="dxa"/>
            <w:shd w:val="clear" w:color="auto" w:fill="002060"/>
          </w:tcPr>
          <w:p w14:paraId="7EA35823" w14:textId="60A9F0AD" w:rsidR="00A80E8C" w:rsidRPr="00F3384F" w:rsidRDefault="00A80E8C" w:rsidP="00B31DB7">
            <w:pPr>
              <w:rPr>
                <w:rFonts w:ascii="ARU Raleway" w:hAnsi="ARU Raleway"/>
                <w:b/>
                <w:color w:val="FFFFFF" w:themeColor="background1"/>
                <w:sz w:val="20"/>
                <w:szCs w:val="20"/>
              </w:rPr>
            </w:pPr>
            <w:r w:rsidRPr="00F3384F">
              <w:rPr>
                <w:rFonts w:ascii="ARU Raleway" w:hAnsi="ARU Raleway"/>
                <w:b/>
                <w:color w:val="FFFFFF" w:themeColor="background1"/>
                <w:sz w:val="20"/>
                <w:szCs w:val="20"/>
              </w:rPr>
              <w:t>Action</w:t>
            </w:r>
          </w:p>
        </w:tc>
        <w:tc>
          <w:tcPr>
            <w:tcW w:w="2136" w:type="dxa"/>
            <w:shd w:val="clear" w:color="auto" w:fill="002060"/>
          </w:tcPr>
          <w:p w14:paraId="5B794334" w14:textId="3E9503B4" w:rsidR="00A80E8C" w:rsidRPr="00F3384F" w:rsidRDefault="00A80E8C" w:rsidP="00B31DB7">
            <w:pPr>
              <w:rPr>
                <w:rFonts w:ascii="ARU Raleway" w:hAnsi="ARU Raleway"/>
                <w:b/>
                <w:color w:val="FFFFFF" w:themeColor="background1"/>
                <w:sz w:val="20"/>
                <w:szCs w:val="20"/>
              </w:rPr>
            </w:pPr>
            <w:r w:rsidRPr="00F3384F">
              <w:rPr>
                <w:rFonts w:ascii="ARU Raleway" w:hAnsi="ARU Raleway"/>
                <w:b/>
                <w:color w:val="FFFFFF" w:themeColor="background1"/>
                <w:sz w:val="20"/>
                <w:szCs w:val="20"/>
              </w:rPr>
              <w:t>Lead</w:t>
            </w:r>
          </w:p>
        </w:tc>
      </w:tr>
      <w:tr w:rsidR="00476940" w:rsidRPr="00F3384F" w14:paraId="2B3D8AFF" w14:textId="77777777" w:rsidTr="3C3E8E0C">
        <w:trPr>
          <w:trHeight w:val="698"/>
          <w:jc w:val="center"/>
        </w:trPr>
        <w:tc>
          <w:tcPr>
            <w:tcW w:w="7083" w:type="dxa"/>
          </w:tcPr>
          <w:p w14:paraId="03CBE835" w14:textId="3B2E006B" w:rsidR="00476940" w:rsidRPr="00F3384F" w:rsidRDefault="00476940" w:rsidP="00290971">
            <w:pPr>
              <w:pStyle w:val="Default"/>
              <w:numPr>
                <w:ilvl w:val="0"/>
                <w:numId w:val="12"/>
              </w:numPr>
              <w:rPr>
                <w:rFonts w:ascii="ARU Raleway" w:hAnsi="ARU Raleway"/>
                <w:sz w:val="20"/>
                <w:szCs w:val="20"/>
              </w:rPr>
            </w:pPr>
            <w:r w:rsidRPr="00F3384F">
              <w:rPr>
                <w:rFonts w:ascii="ARU Raleway" w:hAnsi="ARU Raleway"/>
                <w:sz w:val="20"/>
                <w:szCs w:val="20"/>
              </w:rPr>
              <w:t xml:space="preserve">KG to </w:t>
            </w:r>
            <w:r w:rsidR="00F3384F" w:rsidRPr="00F3384F">
              <w:rPr>
                <w:rFonts w:ascii="ARU Raleway" w:hAnsi="ARU Raleway"/>
                <w:sz w:val="20"/>
                <w:szCs w:val="20"/>
              </w:rPr>
              <w:t xml:space="preserve">update contact list in TEAMS with relevant helpful information of the membership. </w:t>
            </w:r>
          </w:p>
          <w:p w14:paraId="0510B170" w14:textId="40128CAC" w:rsidR="00476940" w:rsidRPr="00F3384F" w:rsidRDefault="00476940" w:rsidP="00290971">
            <w:pPr>
              <w:pStyle w:val="Default"/>
              <w:rPr>
                <w:rFonts w:ascii="ARU Raleway" w:hAnsi="ARU Raleway"/>
                <w:color w:val="000000" w:themeColor="text1"/>
                <w:sz w:val="20"/>
                <w:szCs w:val="20"/>
                <w:lang w:eastAsia="en-GB"/>
              </w:rPr>
            </w:pPr>
          </w:p>
        </w:tc>
        <w:tc>
          <w:tcPr>
            <w:tcW w:w="2136" w:type="dxa"/>
          </w:tcPr>
          <w:p w14:paraId="2EE839BA" w14:textId="2CA082A9" w:rsidR="00476940" w:rsidRPr="00F3384F" w:rsidRDefault="00F3384F"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KG</w:t>
            </w:r>
          </w:p>
        </w:tc>
      </w:tr>
      <w:tr w:rsidR="00476940" w:rsidRPr="00F3384F" w14:paraId="2C03B379" w14:textId="77777777" w:rsidTr="3C3E8E0C">
        <w:trPr>
          <w:trHeight w:val="462"/>
          <w:jc w:val="center"/>
        </w:trPr>
        <w:tc>
          <w:tcPr>
            <w:tcW w:w="7083" w:type="dxa"/>
          </w:tcPr>
          <w:p w14:paraId="3467C174" w14:textId="3F5BB880" w:rsidR="007C6357" w:rsidRPr="00F3384F" w:rsidRDefault="00A14E72" w:rsidP="007C6357">
            <w:pPr>
              <w:pStyle w:val="Default"/>
              <w:numPr>
                <w:ilvl w:val="0"/>
                <w:numId w:val="12"/>
              </w:numPr>
              <w:rPr>
                <w:rFonts w:ascii="ARU Raleway" w:hAnsi="ARU Raleway"/>
                <w:sz w:val="20"/>
                <w:szCs w:val="20"/>
              </w:rPr>
            </w:pPr>
            <w:r w:rsidRPr="00F3384F">
              <w:rPr>
                <w:rFonts w:ascii="ARU Raleway" w:hAnsi="ARU Raleway"/>
                <w:sz w:val="20"/>
                <w:szCs w:val="20"/>
              </w:rPr>
              <w:t>B</w:t>
            </w:r>
            <w:r w:rsidR="00476940" w:rsidRPr="00F3384F">
              <w:rPr>
                <w:rFonts w:ascii="ARU Raleway" w:hAnsi="ARU Raleway"/>
                <w:sz w:val="20"/>
                <w:szCs w:val="20"/>
              </w:rPr>
              <w:t xml:space="preserve">ring </w:t>
            </w:r>
            <w:r w:rsidR="007C6357" w:rsidRPr="00F3384F">
              <w:rPr>
                <w:rFonts w:ascii="ARU Raleway" w:hAnsi="ARU Raleway"/>
                <w:sz w:val="20"/>
                <w:szCs w:val="20"/>
              </w:rPr>
              <w:t>a</w:t>
            </w:r>
            <w:r w:rsidR="00476940" w:rsidRPr="00F3384F">
              <w:rPr>
                <w:rFonts w:ascii="ARU Raleway" w:hAnsi="ARU Raleway"/>
                <w:sz w:val="20"/>
                <w:szCs w:val="20"/>
              </w:rPr>
              <w:t xml:space="preserve"> plan</w:t>
            </w:r>
            <w:r w:rsidRPr="00F3384F">
              <w:rPr>
                <w:rFonts w:ascii="ARU Raleway" w:hAnsi="ARU Raleway"/>
                <w:sz w:val="20"/>
                <w:szCs w:val="20"/>
              </w:rPr>
              <w:t xml:space="preserve"> to the September meeting of what your organisation would like to do to support thriving lives of service children,</w:t>
            </w:r>
            <w:r w:rsidR="007C6357" w:rsidRPr="00F3384F">
              <w:rPr>
                <w:rFonts w:ascii="ARU Raleway" w:hAnsi="ARU Raleway"/>
                <w:sz w:val="20"/>
                <w:szCs w:val="20"/>
              </w:rPr>
              <w:t xml:space="preserve"> noting how the hub network could be </w:t>
            </w:r>
            <w:r w:rsidR="00F3384F" w:rsidRPr="00F3384F">
              <w:rPr>
                <w:rFonts w:ascii="ARU Raleway" w:hAnsi="ARU Raleway"/>
                <w:sz w:val="20"/>
                <w:szCs w:val="20"/>
              </w:rPr>
              <w:t>utilised.</w:t>
            </w:r>
          </w:p>
        </w:tc>
        <w:tc>
          <w:tcPr>
            <w:tcW w:w="2136" w:type="dxa"/>
          </w:tcPr>
          <w:p w14:paraId="0B753F22" w14:textId="7585744B" w:rsidR="00476940" w:rsidRPr="00F3384F" w:rsidRDefault="3886A600" w:rsidP="2956BB95">
            <w:pPr>
              <w:pStyle w:val="Default"/>
              <w:rPr>
                <w:rFonts w:ascii="ARU Raleway" w:hAnsi="ARU Raleway" w:cstheme="minorBidi"/>
                <w:color w:val="000000" w:themeColor="text1"/>
                <w:sz w:val="20"/>
                <w:szCs w:val="20"/>
              </w:rPr>
            </w:pPr>
            <w:r w:rsidRPr="2956BB95">
              <w:rPr>
                <w:rFonts w:ascii="ARU Raleway" w:hAnsi="ARU Raleway" w:cstheme="minorBidi"/>
                <w:color w:val="000000" w:themeColor="text1"/>
                <w:sz w:val="20"/>
                <w:szCs w:val="20"/>
              </w:rPr>
              <w:t>ALL</w:t>
            </w:r>
          </w:p>
        </w:tc>
      </w:tr>
      <w:tr w:rsidR="00476940" w:rsidRPr="00F3384F" w14:paraId="0204B379" w14:textId="77777777" w:rsidTr="3C3E8E0C">
        <w:trPr>
          <w:trHeight w:val="462"/>
          <w:jc w:val="center"/>
        </w:trPr>
        <w:tc>
          <w:tcPr>
            <w:tcW w:w="7083" w:type="dxa"/>
          </w:tcPr>
          <w:p w14:paraId="680CB24F" w14:textId="57EF4D4F" w:rsidR="00476940" w:rsidRPr="00F3384F" w:rsidRDefault="00476940" w:rsidP="00290971">
            <w:pPr>
              <w:pStyle w:val="Default"/>
              <w:numPr>
                <w:ilvl w:val="0"/>
                <w:numId w:val="12"/>
              </w:numPr>
              <w:rPr>
                <w:rFonts w:ascii="ARU Raleway" w:hAnsi="ARU Raleway"/>
                <w:sz w:val="20"/>
                <w:szCs w:val="20"/>
              </w:rPr>
            </w:pPr>
            <w:r w:rsidRPr="00F3384F">
              <w:rPr>
                <w:rFonts w:ascii="ARU Raleway" w:hAnsi="ARU Raleway"/>
                <w:color w:val="000000" w:themeColor="text1"/>
                <w:sz w:val="20"/>
                <w:szCs w:val="20"/>
                <w:lang w:eastAsia="en-GB"/>
              </w:rPr>
              <w:t>Send expressions of interest for Co-Chair role to KG</w:t>
            </w:r>
          </w:p>
        </w:tc>
        <w:tc>
          <w:tcPr>
            <w:tcW w:w="2136" w:type="dxa"/>
          </w:tcPr>
          <w:p w14:paraId="4A217EA7" w14:textId="1275A98B"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ALL</w:t>
            </w:r>
          </w:p>
        </w:tc>
      </w:tr>
      <w:tr w:rsidR="00476940" w:rsidRPr="00F3384F" w14:paraId="12125637" w14:textId="77777777" w:rsidTr="3C3E8E0C">
        <w:trPr>
          <w:trHeight w:val="462"/>
          <w:jc w:val="center"/>
        </w:trPr>
        <w:tc>
          <w:tcPr>
            <w:tcW w:w="7083" w:type="dxa"/>
          </w:tcPr>
          <w:p w14:paraId="0965E487" w14:textId="62578C39" w:rsidR="00476940" w:rsidRPr="00F3384F" w:rsidRDefault="00476940" w:rsidP="001254FA">
            <w:pPr>
              <w:pStyle w:val="Default"/>
              <w:numPr>
                <w:ilvl w:val="0"/>
                <w:numId w:val="12"/>
              </w:numPr>
              <w:rPr>
                <w:rFonts w:ascii="ARU Raleway" w:hAnsi="ARU Raleway"/>
                <w:sz w:val="20"/>
                <w:szCs w:val="20"/>
              </w:rPr>
            </w:pPr>
            <w:r w:rsidRPr="00F3384F">
              <w:rPr>
                <w:rFonts w:ascii="ARU Raleway" w:hAnsi="ARU Raleway"/>
                <w:color w:val="000000" w:themeColor="text1"/>
                <w:sz w:val="20"/>
                <w:szCs w:val="20"/>
                <w:lang w:eastAsia="en-GB"/>
              </w:rPr>
              <w:t>GD and AS to meet and build on community networks</w:t>
            </w:r>
          </w:p>
        </w:tc>
        <w:tc>
          <w:tcPr>
            <w:tcW w:w="2136" w:type="dxa"/>
          </w:tcPr>
          <w:p w14:paraId="24FCD208" w14:textId="6FDA3E5C"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GD/AS</w:t>
            </w:r>
          </w:p>
        </w:tc>
      </w:tr>
      <w:tr w:rsidR="00476940" w:rsidRPr="00F3384F" w14:paraId="7900FABA" w14:textId="77777777" w:rsidTr="3C3E8E0C">
        <w:trPr>
          <w:trHeight w:val="462"/>
          <w:jc w:val="center"/>
        </w:trPr>
        <w:tc>
          <w:tcPr>
            <w:tcW w:w="7083" w:type="dxa"/>
          </w:tcPr>
          <w:p w14:paraId="1E043729" w14:textId="1FC2B6E0" w:rsidR="00476940" w:rsidRPr="00F3384F" w:rsidRDefault="00476940" w:rsidP="00290971">
            <w:pPr>
              <w:pStyle w:val="ListParagraph"/>
              <w:numPr>
                <w:ilvl w:val="0"/>
                <w:numId w:val="12"/>
              </w:numPr>
              <w:autoSpaceDE w:val="0"/>
              <w:autoSpaceDN w:val="0"/>
              <w:adjustRightInd w:val="0"/>
              <w:rPr>
                <w:rFonts w:ascii="ARU Raleway" w:hAnsi="ARU Raleway"/>
                <w:color w:val="000000" w:themeColor="text1"/>
                <w:sz w:val="20"/>
                <w:szCs w:val="20"/>
                <w:lang w:eastAsia="en-GB"/>
              </w:rPr>
            </w:pPr>
            <w:r w:rsidRPr="00F3384F">
              <w:rPr>
                <w:rFonts w:ascii="ARU Raleway" w:hAnsi="ARU Raleway"/>
                <w:sz w:val="20"/>
                <w:szCs w:val="20"/>
              </w:rPr>
              <w:t>Give Michelle Dunn access to the TEAMS area.</w:t>
            </w:r>
          </w:p>
        </w:tc>
        <w:tc>
          <w:tcPr>
            <w:tcW w:w="2136" w:type="dxa"/>
          </w:tcPr>
          <w:p w14:paraId="22C4F53D" w14:textId="549DA7FE"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KG</w:t>
            </w:r>
          </w:p>
        </w:tc>
      </w:tr>
      <w:tr w:rsidR="00115654" w:rsidRPr="00F3384F" w14:paraId="789B6A61" w14:textId="77777777" w:rsidTr="3C3E8E0C">
        <w:trPr>
          <w:trHeight w:val="462"/>
          <w:jc w:val="center"/>
        </w:trPr>
        <w:tc>
          <w:tcPr>
            <w:tcW w:w="7083" w:type="dxa"/>
          </w:tcPr>
          <w:p w14:paraId="7C20A8FE" w14:textId="1953C9F9" w:rsidR="00115654" w:rsidRPr="00F3384F" w:rsidRDefault="00115654" w:rsidP="00290971">
            <w:pPr>
              <w:pStyle w:val="ListParagraph"/>
              <w:numPr>
                <w:ilvl w:val="0"/>
                <w:numId w:val="12"/>
              </w:numPr>
              <w:autoSpaceDE w:val="0"/>
              <w:autoSpaceDN w:val="0"/>
              <w:adjustRightInd w:val="0"/>
              <w:rPr>
                <w:rFonts w:ascii="ARU Raleway" w:hAnsi="ARU Raleway"/>
                <w:sz w:val="20"/>
                <w:szCs w:val="20"/>
              </w:rPr>
            </w:pPr>
            <w:r>
              <w:rPr>
                <w:rFonts w:ascii="ARU Raleway" w:hAnsi="ARU Raleway"/>
                <w:sz w:val="20"/>
                <w:szCs w:val="20"/>
              </w:rPr>
              <w:t xml:space="preserve">ALL to contact KG if they are having issues access </w:t>
            </w:r>
            <w:r w:rsidR="008B0638">
              <w:rPr>
                <w:rFonts w:ascii="ARU Raleway" w:hAnsi="ARU Raleway"/>
                <w:sz w:val="20"/>
                <w:szCs w:val="20"/>
              </w:rPr>
              <w:t>TEAMS SCiP area.</w:t>
            </w:r>
          </w:p>
        </w:tc>
        <w:tc>
          <w:tcPr>
            <w:tcW w:w="2136" w:type="dxa"/>
          </w:tcPr>
          <w:p w14:paraId="0C000A65" w14:textId="67785F6B" w:rsidR="00115654" w:rsidRPr="00F3384F" w:rsidRDefault="008B0638" w:rsidP="00A66102">
            <w:pPr>
              <w:pStyle w:val="Default"/>
              <w:rPr>
                <w:rFonts w:ascii="ARU Raleway" w:hAnsi="ARU Raleway" w:cstheme="minorBidi"/>
                <w:color w:val="000000" w:themeColor="text1"/>
                <w:sz w:val="20"/>
                <w:szCs w:val="20"/>
              </w:rPr>
            </w:pPr>
            <w:r>
              <w:rPr>
                <w:rFonts w:ascii="ARU Raleway" w:hAnsi="ARU Raleway" w:cstheme="minorBidi"/>
                <w:color w:val="000000" w:themeColor="text1"/>
                <w:sz w:val="20"/>
                <w:szCs w:val="20"/>
              </w:rPr>
              <w:t>ALL</w:t>
            </w:r>
          </w:p>
        </w:tc>
      </w:tr>
      <w:tr w:rsidR="00476940" w:rsidRPr="00F3384F" w14:paraId="6B6F3AE9" w14:textId="77777777" w:rsidTr="3C3E8E0C">
        <w:trPr>
          <w:trHeight w:val="462"/>
          <w:jc w:val="center"/>
        </w:trPr>
        <w:tc>
          <w:tcPr>
            <w:tcW w:w="7083" w:type="dxa"/>
          </w:tcPr>
          <w:p w14:paraId="359F9C0B" w14:textId="7C05812C" w:rsidR="00476940" w:rsidRPr="00F3384F" w:rsidRDefault="00476940" w:rsidP="00290971">
            <w:pPr>
              <w:pStyle w:val="ListParagraph"/>
              <w:numPr>
                <w:ilvl w:val="0"/>
                <w:numId w:val="12"/>
              </w:numPr>
              <w:autoSpaceDE w:val="0"/>
              <w:autoSpaceDN w:val="0"/>
              <w:adjustRightInd w:val="0"/>
              <w:rPr>
                <w:rFonts w:ascii="ARU Raleway" w:hAnsi="ARU Raleway"/>
                <w:color w:val="000000" w:themeColor="text1"/>
                <w:sz w:val="20"/>
                <w:szCs w:val="20"/>
                <w:lang w:eastAsia="en-GB"/>
              </w:rPr>
            </w:pPr>
            <w:r w:rsidRPr="3C3E8E0C">
              <w:rPr>
                <w:rFonts w:ascii="ARU Raleway" w:hAnsi="ARU Raleway"/>
                <w:color w:val="000000" w:themeColor="text1"/>
                <w:sz w:val="20"/>
                <w:szCs w:val="20"/>
                <w:lang w:eastAsia="en-GB"/>
              </w:rPr>
              <w:t>There are sector wide challenges of gaining information of those from military families in FE. The hub is actioned with looking into this further and has been listed as an additional item to the Action Plan 2022.</w:t>
            </w:r>
          </w:p>
        </w:tc>
        <w:tc>
          <w:tcPr>
            <w:tcW w:w="2136" w:type="dxa"/>
          </w:tcPr>
          <w:p w14:paraId="4732302E" w14:textId="6405E11D"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Uni Connect</w:t>
            </w:r>
          </w:p>
        </w:tc>
      </w:tr>
      <w:tr w:rsidR="00476940" w:rsidRPr="00F3384F" w14:paraId="6620DDAE" w14:textId="77777777" w:rsidTr="3C3E8E0C">
        <w:trPr>
          <w:trHeight w:val="462"/>
          <w:jc w:val="center"/>
        </w:trPr>
        <w:tc>
          <w:tcPr>
            <w:tcW w:w="7083" w:type="dxa"/>
          </w:tcPr>
          <w:p w14:paraId="2533F38F" w14:textId="3CC32493" w:rsidR="00476940" w:rsidRPr="00F3384F" w:rsidRDefault="00476940" w:rsidP="00290971">
            <w:pPr>
              <w:pStyle w:val="ListParagraph"/>
              <w:numPr>
                <w:ilvl w:val="0"/>
                <w:numId w:val="12"/>
              </w:num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 xml:space="preserve">Upload </w:t>
            </w:r>
            <w:hyperlink r:id="rId18" w:history="1">
              <w:r w:rsidRPr="00F3384F">
                <w:rPr>
                  <w:rStyle w:val="Hyperlink"/>
                  <w:rFonts w:ascii="ARU Raleway" w:hAnsi="ARU Raleway"/>
                  <w:sz w:val="20"/>
                  <w:szCs w:val="20"/>
                </w:rPr>
                <w:t>Regional_Report_2019_East-of-England.pdf (covenantfund.org.uk)</w:t>
              </w:r>
            </w:hyperlink>
            <w:r w:rsidRPr="00F3384F">
              <w:rPr>
                <w:rFonts w:ascii="ARU Raleway" w:hAnsi="ARU Raleway"/>
                <w:sz w:val="20"/>
                <w:szCs w:val="20"/>
              </w:rPr>
              <w:t xml:space="preserve"> in relevant TEAMS area in response to </w:t>
            </w:r>
            <w:r w:rsidRPr="00B10B7C">
              <w:rPr>
                <w:rFonts w:ascii="ARU Raleway" w:hAnsi="ARU Raleway"/>
                <w:i/>
                <w:iCs/>
                <w:color w:val="000000" w:themeColor="text1"/>
                <w:sz w:val="20"/>
                <w:szCs w:val="20"/>
                <w:lang w:eastAsia="en-GB"/>
              </w:rPr>
              <w:t>Research: Establish veteran dataset</w:t>
            </w:r>
            <w:r w:rsidRPr="00F3384F">
              <w:rPr>
                <w:rFonts w:ascii="ARU Raleway" w:hAnsi="ARU Raleway"/>
                <w:color w:val="000000" w:themeColor="text1"/>
                <w:sz w:val="20"/>
                <w:szCs w:val="20"/>
                <w:lang w:eastAsia="en-GB"/>
              </w:rPr>
              <w:t xml:space="preserve"> element of the action plan</w:t>
            </w:r>
          </w:p>
        </w:tc>
        <w:tc>
          <w:tcPr>
            <w:tcW w:w="2136" w:type="dxa"/>
          </w:tcPr>
          <w:p w14:paraId="5513729D" w14:textId="442D1D24"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KG</w:t>
            </w:r>
          </w:p>
        </w:tc>
      </w:tr>
      <w:tr w:rsidR="00476940" w:rsidRPr="00F3384F" w14:paraId="65C2D4DE" w14:textId="77777777" w:rsidTr="3C3E8E0C">
        <w:trPr>
          <w:trHeight w:val="462"/>
          <w:jc w:val="center"/>
        </w:trPr>
        <w:tc>
          <w:tcPr>
            <w:tcW w:w="7083" w:type="dxa"/>
          </w:tcPr>
          <w:p w14:paraId="15E54497" w14:textId="4230C123" w:rsidR="00476940" w:rsidRPr="00F3384F" w:rsidRDefault="00476940" w:rsidP="001254FA">
            <w:pPr>
              <w:pStyle w:val="Default"/>
              <w:numPr>
                <w:ilvl w:val="0"/>
                <w:numId w:val="12"/>
              </w:numPr>
              <w:rPr>
                <w:rFonts w:ascii="ARU Raleway" w:hAnsi="ARU Raleway"/>
                <w:sz w:val="20"/>
                <w:szCs w:val="20"/>
              </w:rPr>
            </w:pPr>
            <w:r w:rsidRPr="00F3384F">
              <w:rPr>
                <w:rFonts w:ascii="ARU Raleway" w:hAnsi="ARU Raleway"/>
                <w:color w:val="000000" w:themeColor="text1"/>
                <w:sz w:val="20"/>
                <w:szCs w:val="20"/>
                <w:lang w:eastAsia="en-GB"/>
              </w:rPr>
              <w:t>Norfolk County Council to liaise with SCiP hub members to collaborate on IAG conference and broaden reach beyond Norfolk and post 16 as highlighted in the Action Plan 2022.</w:t>
            </w:r>
          </w:p>
        </w:tc>
        <w:tc>
          <w:tcPr>
            <w:tcW w:w="2136" w:type="dxa"/>
          </w:tcPr>
          <w:p w14:paraId="1785094F" w14:textId="45D7F983"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PO</w:t>
            </w:r>
          </w:p>
        </w:tc>
      </w:tr>
      <w:tr w:rsidR="00476940" w:rsidRPr="00F3384F" w14:paraId="4D131472" w14:textId="77777777" w:rsidTr="3C3E8E0C">
        <w:trPr>
          <w:trHeight w:val="462"/>
          <w:jc w:val="center"/>
        </w:trPr>
        <w:tc>
          <w:tcPr>
            <w:tcW w:w="7083" w:type="dxa"/>
          </w:tcPr>
          <w:p w14:paraId="5D953EF6" w14:textId="0861F233" w:rsidR="00476940" w:rsidRPr="00B10B7C" w:rsidRDefault="00476940" w:rsidP="00B10B7C">
            <w:pPr>
              <w:pStyle w:val="ListParagraph"/>
              <w:numPr>
                <w:ilvl w:val="0"/>
                <w:numId w:val="12"/>
              </w:numPr>
              <w:autoSpaceDE w:val="0"/>
              <w:autoSpaceDN w:val="0"/>
              <w:adjustRightInd w:val="0"/>
              <w:rPr>
                <w:rFonts w:ascii="ARU Raleway" w:hAnsi="ARU Raleway"/>
                <w:color w:val="000000" w:themeColor="text1"/>
                <w:sz w:val="20"/>
                <w:szCs w:val="20"/>
                <w:lang w:eastAsia="en-GB"/>
              </w:rPr>
            </w:pPr>
            <w:r w:rsidRPr="00F3384F">
              <w:rPr>
                <w:rFonts w:ascii="ARU Raleway" w:hAnsi="ARU Raleway"/>
                <w:color w:val="000000" w:themeColor="text1"/>
                <w:sz w:val="20"/>
                <w:szCs w:val="20"/>
                <w:lang w:eastAsia="en-GB"/>
              </w:rPr>
              <w:t>Target CPD for professionals working with service children by utilising the latest data set of service children in secondary schools, available via SCiP TEAMS area.</w:t>
            </w:r>
          </w:p>
        </w:tc>
        <w:tc>
          <w:tcPr>
            <w:tcW w:w="2136" w:type="dxa"/>
          </w:tcPr>
          <w:p w14:paraId="419D5D5A" w14:textId="7C309A85" w:rsidR="00476940" w:rsidRPr="00F3384F" w:rsidRDefault="00476940" w:rsidP="00A66102">
            <w:pPr>
              <w:pStyle w:val="Default"/>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Make Happen (NFM)</w:t>
            </w:r>
          </w:p>
        </w:tc>
      </w:tr>
      <w:tr w:rsidR="00476940" w:rsidRPr="00F3384F" w14:paraId="49FC8357" w14:textId="77777777" w:rsidTr="3C3E8E0C">
        <w:trPr>
          <w:trHeight w:val="462"/>
          <w:jc w:val="center"/>
        </w:trPr>
        <w:tc>
          <w:tcPr>
            <w:tcW w:w="7083" w:type="dxa"/>
          </w:tcPr>
          <w:p w14:paraId="70042F94" w14:textId="023D6E54" w:rsidR="00476940" w:rsidRPr="00F3384F" w:rsidRDefault="00476940" w:rsidP="001254FA">
            <w:pPr>
              <w:pStyle w:val="Default"/>
              <w:numPr>
                <w:ilvl w:val="0"/>
                <w:numId w:val="12"/>
              </w:numPr>
              <w:rPr>
                <w:rFonts w:ascii="ARU Raleway" w:hAnsi="ARU Raleway"/>
                <w:sz w:val="20"/>
                <w:szCs w:val="20"/>
              </w:rPr>
            </w:pPr>
            <w:r w:rsidRPr="00F3384F">
              <w:rPr>
                <w:rFonts w:ascii="ARU Raleway" w:hAnsi="ARU Raleway"/>
                <w:sz w:val="20"/>
                <w:szCs w:val="20"/>
              </w:rPr>
              <w:t>Share access o</w:t>
            </w:r>
            <w:r w:rsidR="00FB3AB2">
              <w:rPr>
                <w:rFonts w:ascii="ARU Raleway" w:hAnsi="ARU Raleway"/>
                <w:sz w:val="20"/>
                <w:szCs w:val="20"/>
              </w:rPr>
              <w:t>f</w:t>
            </w:r>
            <w:r w:rsidRPr="00F3384F">
              <w:rPr>
                <w:rFonts w:ascii="ARU Raleway" w:hAnsi="ARU Raleway"/>
                <w:sz w:val="20"/>
                <w:szCs w:val="20"/>
              </w:rPr>
              <w:t xml:space="preserve"> age and potentially postcode data that the hub can use to target activity.</w:t>
            </w:r>
          </w:p>
        </w:tc>
        <w:tc>
          <w:tcPr>
            <w:tcW w:w="2136" w:type="dxa"/>
          </w:tcPr>
          <w:p w14:paraId="6BA23C9F" w14:textId="02C95667" w:rsidR="00476940" w:rsidRPr="00F3384F" w:rsidRDefault="00476940" w:rsidP="00B31DB7">
            <w:pPr>
              <w:pStyle w:val="Default"/>
              <w:tabs>
                <w:tab w:val="center" w:pos="960"/>
              </w:tabs>
              <w:rPr>
                <w:rFonts w:ascii="ARU Raleway" w:hAnsi="ARU Raleway" w:cstheme="minorBidi"/>
                <w:color w:val="000000" w:themeColor="text1"/>
                <w:sz w:val="20"/>
                <w:szCs w:val="20"/>
              </w:rPr>
            </w:pPr>
            <w:r w:rsidRPr="00F3384F">
              <w:rPr>
                <w:rFonts w:ascii="ARU Raleway" w:hAnsi="ARU Raleway" w:cstheme="minorBidi"/>
                <w:color w:val="000000" w:themeColor="text1"/>
                <w:sz w:val="20"/>
                <w:szCs w:val="20"/>
              </w:rPr>
              <w:t>LM</w:t>
            </w:r>
            <w:r w:rsidR="00B31DB7">
              <w:rPr>
                <w:rFonts w:ascii="ARU Raleway" w:hAnsi="ARU Raleway" w:cstheme="minorBidi"/>
                <w:color w:val="000000" w:themeColor="text1"/>
                <w:sz w:val="20"/>
                <w:szCs w:val="20"/>
              </w:rPr>
              <w:tab/>
            </w:r>
          </w:p>
        </w:tc>
      </w:tr>
    </w:tbl>
    <w:p w14:paraId="730A2223" w14:textId="77777777" w:rsidR="00A00B00" w:rsidRPr="00F3384F" w:rsidRDefault="00A00B00" w:rsidP="00A00B00">
      <w:pPr>
        <w:rPr>
          <w:rFonts w:ascii="ARU Raleway" w:hAnsi="ARU Raleway"/>
          <w:sz w:val="20"/>
          <w:szCs w:val="20"/>
        </w:rPr>
      </w:pPr>
    </w:p>
    <w:p w14:paraId="66CCA02F" w14:textId="77777777" w:rsidR="00A00B00" w:rsidRPr="00B65820" w:rsidRDefault="00A00B00" w:rsidP="00A00B00">
      <w:pPr>
        <w:rPr>
          <w:rFonts w:ascii="ARU Raleway" w:hAnsi="ARU Raleway"/>
        </w:rPr>
      </w:pPr>
    </w:p>
    <w:p w14:paraId="44705DCE" w14:textId="77777777" w:rsidR="00E3374A" w:rsidRPr="00B65820" w:rsidRDefault="00E3374A" w:rsidP="001E7C9E">
      <w:pPr>
        <w:spacing w:after="0" w:line="240" w:lineRule="auto"/>
        <w:rPr>
          <w:rFonts w:ascii="ARU Raleway" w:hAnsi="ARU Raleway"/>
          <w:color w:val="454643"/>
        </w:rPr>
      </w:pPr>
    </w:p>
    <w:sectPr w:rsidR="00E3374A" w:rsidRPr="00B65820" w:rsidSect="00E114F1">
      <w:headerReference w:type="default" r:id="rId19"/>
      <w:footerReference w:type="default" r:id="rId20"/>
      <w:headerReference w:type="first" r:id="rId21"/>
      <w:footerReference w:type="first" r:id="rId22"/>
      <w:pgSz w:w="11906" w:h="16838"/>
      <w:pgMar w:top="2098" w:right="1077" w:bottom="170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E3E0" w14:textId="77777777" w:rsidR="003E7D2C" w:rsidRDefault="003E7D2C" w:rsidP="00FF7060">
      <w:pPr>
        <w:spacing w:after="0" w:line="240" w:lineRule="auto"/>
      </w:pPr>
      <w:r>
        <w:separator/>
      </w:r>
    </w:p>
  </w:endnote>
  <w:endnote w:type="continuationSeparator" w:id="0">
    <w:p w14:paraId="19632DCB" w14:textId="77777777" w:rsidR="003E7D2C" w:rsidRDefault="003E7D2C" w:rsidP="00FF7060">
      <w:pPr>
        <w:spacing w:after="0" w:line="240" w:lineRule="auto"/>
      </w:pPr>
      <w:r>
        <w:continuationSeparator/>
      </w:r>
    </w:p>
  </w:endnote>
  <w:endnote w:type="continuationNotice" w:id="1">
    <w:p w14:paraId="153AD25B" w14:textId="77777777" w:rsidR="00D44E50" w:rsidRDefault="00D44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Nunito Sans"/>
    <w:charset w:val="00"/>
    <w:family w:val="auto"/>
    <w:pitch w:val="variable"/>
    <w:sig w:usb0="A00002FF" w:usb1="5000204B" w:usb2="00000000" w:usb3="00000000" w:csb0="00000197" w:csb1="00000000"/>
  </w:font>
  <w:font w:name="Nunito Sans Light">
    <w:charset w:val="00"/>
    <w:family w:val="auto"/>
    <w:pitch w:val="variable"/>
    <w:sig w:usb0="A00002FF" w:usb1="5000204B" w:usb2="00000000" w:usb3="00000000" w:csb0="00000197"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U Raleway">
    <w:altName w:val="Calibri"/>
    <w:panose1 w:val="000000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5FE0" w14:textId="52E569E7" w:rsidR="00FD338E" w:rsidRDefault="00FD338E">
    <w:pPr>
      <w:pStyle w:val="Footer"/>
      <w:jc w:val="right"/>
    </w:pPr>
    <w:r>
      <w:rPr>
        <w:noProof/>
        <w:lang w:eastAsia="zh-CN"/>
      </w:rPr>
      <w:drawing>
        <wp:anchor distT="0" distB="0" distL="114300" distR="114300" simplePos="0" relativeHeight="251658244" behindDoc="0" locked="0" layoutInCell="1" allowOverlap="1" wp14:anchorId="39230D21" wp14:editId="7626ADA4">
          <wp:simplePos x="0" y="0"/>
          <wp:positionH relativeFrom="page">
            <wp:posOffset>8255</wp:posOffset>
          </wp:positionH>
          <wp:positionV relativeFrom="paragraph">
            <wp:posOffset>-314960</wp:posOffset>
          </wp:positionV>
          <wp:extent cx="7560000" cy="11052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8241" behindDoc="0" locked="0" layoutInCell="1" allowOverlap="1" wp14:anchorId="1B44C2BC" wp14:editId="7D726A69">
              <wp:simplePos x="0" y="0"/>
              <wp:positionH relativeFrom="column">
                <wp:posOffset>5000625</wp:posOffset>
              </wp:positionH>
              <wp:positionV relativeFrom="paragraph">
                <wp:posOffset>-299720</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14:paraId="65DC1BFD" w14:textId="1E04D1B4" w:rsidR="00FD338E" w:rsidRPr="009D2016" w:rsidRDefault="00FD338E"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724611">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724611">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FD338E" w:rsidRDefault="00FD338E"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44C2BC" id="_x0000_t202" coordsize="21600,21600" o:spt="202" path="m,l,21600r21600,l21600,xe">
              <v:stroke joinstyle="miter"/>
              <v:path gradientshapeok="t" o:connecttype="rect"/>
            </v:shapetype>
            <v:shape id="Text Box 2" o:spid="_x0000_s1026" type="#_x0000_t202" style="position:absolute;left:0;text-align:left;margin-left:393.75pt;margin-top:-23.6pt;width:90.75pt;height:2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" filled="f" stroked="f" strokeweight=".5pt">
              <v:textbox>
                <w:txbxContent>
                  <w:sdt>
                    <w:sdtPr>
                      <w:rPr>
                        <w:rFonts w:ascii="Nunito Sans" w:hAnsi="Nunito Sans"/>
                        <w:color w:val="7F7F7F" w:themeColor="text1" w:themeTint="80"/>
                        <w:sz w:val="16"/>
                        <w:szCs w:val="16"/>
                      </w:rPr>
                      <w:id w:val="-1485151699"/>
                      <w:docPartObj>
                        <w:docPartGallery w:val="Page Numbers (Bottom of Page)"/>
                        <w:docPartUnique/>
                      </w:docPartObj>
                    </w:sdtPr>
                    <w:sdtContent>
                      <w:sdt>
                        <w:sdtPr>
                          <w:rPr>
                            <w:rFonts w:ascii="Nunito Sans" w:hAnsi="Nunito Sans"/>
                            <w:color w:val="7F7F7F" w:themeColor="text1" w:themeTint="80"/>
                            <w:sz w:val="16"/>
                            <w:szCs w:val="16"/>
                          </w:rPr>
                          <w:id w:val="-1282497497"/>
                          <w:docPartObj>
                            <w:docPartGallery w:val="Page Numbers (Top of Page)"/>
                            <w:docPartUnique/>
                          </w:docPartObj>
                        </w:sdtPr>
                        <w:sdtContent>
                          <w:p w14:paraId="65DC1BFD" w14:textId="1E04D1B4" w:rsidR="00FD338E" w:rsidRPr="009D2016" w:rsidRDefault="00FD338E"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724611">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724611">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482AA7F4" w14:textId="77777777" w:rsidR="00FD338E" w:rsidRDefault="00FD338E" w:rsidP="005F70D6"/>
                </w:txbxContent>
              </v:textbox>
            </v:shape>
          </w:pict>
        </mc:Fallback>
      </mc:AlternateContent>
    </w:r>
    <w:sdt>
      <w:sdtPr>
        <w:id w:val="-1927337268"/>
        <w:docPartObj>
          <w:docPartGallery w:val="Page Numbers (Bottom of Page)"/>
          <w:docPartUnique/>
        </w:docPartObj>
      </w:sdtPr>
      <w:sdtEndPr>
        <w:rPr>
          <w:noProof/>
        </w:rPr>
      </w:sdtEndPr>
      <w:sdtContent/>
    </w:sdt>
  </w:p>
  <w:p w14:paraId="6394F8A1" w14:textId="77777777" w:rsidR="00FD338E" w:rsidRDefault="00FD3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29E" w14:textId="76D8C300" w:rsidR="00FD338E" w:rsidRDefault="00FD338E">
    <w:pPr>
      <w:pStyle w:val="Footer"/>
    </w:pPr>
    <w:r>
      <w:rPr>
        <w:noProof/>
        <w:lang w:eastAsia="zh-CN"/>
      </w:rPr>
      <w:drawing>
        <wp:anchor distT="0" distB="0" distL="114300" distR="114300" simplePos="0" relativeHeight="251658243" behindDoc="0" locked="0" layoutInCell="1" allowOverlap="1" wp14:anchorId="39DF6401" wp14:editId="09A2CBA9">
          <wp:simplePos x="0" y="0"/>
          <wp:positionH relativeFrom="page">
            <wp:posOffset>-2540</wp:posOffset>
          </wp:positionH>
          <wp:positionV relativeFrom="paragraph">
            <wp:posOffset>-488950</wp:posOffset>
          </wp:positionV>
          <wp:extent cx="7560000" cy="110728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58240" behindDoc="0" locked="0" layoutInCell="1" allowOverlap="1" wp14:anchorId="7A827BBD" wp14:editId="48023AF5">
              <wp:simplePos x="0" y="0"/>
              <wp:positionH relativeFrom="column">
                <wp:posOffset>4924425</wp:posOffset>
              </wp:positionH>
              <wp:positionV relativeFrom="paragraph">
                <wp:posOffset>-451485</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14:paraId="5EC17929" w14:textId="37312743" w:rsidR="00FD338E" w:rsidRPr="009D2016" w:rsidRDefault="00FD338E"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D32629">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D32629">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B7C8ED3" w14:textId="77777777" w:rsidR="00FD338E" w:rsidRDefault="00FD3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27BBD" id="_x0000_t202" coordsize="21600,21600" o:spt="202" path="m,l,21600r21600,l21600,xe">
              <v:stroke joinstyle="miter"/>
              <v:path gradientshapeok="t" o:connecttype="rect"/>
            </v:shapetype>
            <v:shape id="Text Box 1" o:spid="_x0000_s1027" type="#_x0000_t202" style="position:absolute;margin-left:387.75pt;margin-top:-35.55pt;width:90.75pt;height:2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" filled="f" stroked="f" strokeweight=".5pt">
              <v:textbox>
                <w:txbxContent>
                  <w:sdt>
                    <w:sdtPr>
                      <w:rPr>
                        <w:rFonts w:ascii="Nunito Sans" w:hAnsi="Nunito Sans"/>
                        <w:color w:val="7F7F7F" w:themeColor="text1" w:themeTint="80"/>
                        <w:sz w:val="16"/>
                        <w:szCs w:val="16"/>
                      </w:rPr>
                      <w:id w:val="-835998440"/>
                      <w:docPartObj>
                        <w:docPartGallery w:val="Page Numbers (Bottom of Page)"/>
                        <w:docPartUnique/>
                      </w:docPartObj>
                    </w:sdtPr>
                    <w:sdtContent>
                      <w:sdt>
                        <w:sdtPr>
                          <w:rPr>
                            <w:rFonts w:ascii="Nunito Sans" w:hAnsi="Nunito Sans"/>
                            <w:color w:val="7F7F7F" w:themeColor="text1" w:themeTint="80"/>
                            <w:sz w:val="16"/>
                            <w:szCs w:val="16"/>
                          </w:rPr>
                          <w:id w:val="-1769616900"/>
                          <w:docPartObj>
                            <w:docPartGallery w:val="Page Numbers (Top of Page)"/>
                            <w:docPartUnique/>
                          </w:docPartObj>
                        </w:sdtPr>
                        <w:sdtContent>
                          <w:p w14:paraId="5EC17929" w14:textId="37312743" w:rsidR="00FD338E" w:rsidRPr="009D2016" w:rsidRDefault="00FD338E"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D32629">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D32629">
                              <w:rPr>
                                <w:rFonts w:ascii="Nunito Sans" w:hAnsi="Nunito Sans"/>
                                <w:b/>
                                <w:bCs/>
                                <w:noProof/>
                                <w:color w:val="7F7F7F" w:themeColor="text1" w:themeTint="80"/>
                                <w:sz w:val="16"/>
                                <w:szCs w:val="16"/>
                              </w:rPr>
                              <w:t>1</w:t>
                            </w:r>
                            <w:r w:rsidRPr="009D2016">
                              <w:rPr>
                                <w:rFonts w:ascii="Nunito Sans" w:hAnsi="Nunito Sans"/>
                                <w:b/>
                                <w:bCs/>
                                <w:color w:val="7F7F7F" w:themeColor="text1" w:themeTint="80"/>
                                <w:sz w:val="16"/>
                                <w:szCs w:val="16"/>
                              </w:rPr>
                              <w:fldChar w:fldCharType="end"/>
                            </w:r>
                          </w:p>
                        </w:sdtContent>
                      </w:sdt>
                    </w:sdtContent>
                  </w:sdt>
                  <w:p w14:paraId="3B7C8ED3" w14:textId="77777777" w:rsidR="00FD338E" w:rsidRDefault="00FD338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4860" w14:textId="77777777" w:rsidR="003E7D2C" w:rsidRDefault="003E7D2C" w:rsidP="00FF7060">
      <w:pPr>
        <w:spacing w:after="0" w:line="240" w:lineRule="auto"/>
      </w:pPr>
      <w:r>
        <w:separator/>
      </w:r>
    </w:p>
  </w:footnote>
  <w:footnote w:type="continuationSeparator" w:id="0">
    <w:p w14:paraId="630016CE" w14:textId="77777777" w:rsidR="003E7D2C" w:rsidRDefault="003E7D2C" w:rsidP="00FF7060">
      <w:pPr>
        <w:spacing w:after="0" w:line="240" w:lineRule="auto"/>
      </w:pPr>
      <w:r>
        <w:continuationSeparator/>
      </w:r>
    </w:p>
  </w:footnote>
  <w:footnote w:type="continuationNotice" w:id="1">
    <w:p w14:paraId="55B8A47B" w14:textId="77777777" w:rsidR="00D44E50" w:rsidRDefault="00D44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8C92" w14:textId="50850C1E" w:rsidR="00FD338E" w:rsidRDefault="00FD338E">
    <w:pPr>
      <w:pStyle w:val="Header"/>
    </w:pPr>
  </w:p>
  <w:p w14:paraId="21BC7D8E" w14:textId="46CD29F7" w:rsidR="00FD338E" w:rsidRDefault="00FD338E"/>
  <w:p w14:paraId="47CFB768" w14:textId="77777777" w:rsidR="00FD338E" w:rsidRDefault="00FD33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A27" w14:textId="6FFEB3BC" w:rsidR="00FD338E" w:rsidRDefault="00FD338E">
    <w:pPr>
      <w:pStyle w:val="Header"/>
    </w:pPr>
    <w:r>
      <w:rPr>
        <w:noProof/>
        <w:lang w:eastAsia="zh-CN"/>
      </w:rPr>
      <w:drawing>
        <wp:anchor distT="0" distB="0" distL="114300" distR="114300" simplePos="0" relativeHeight="251658242"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CCF"/>
    <w:multiLevelType w:val="hybridMultilevel"/>
    <w:tmpl w:val="3CB8F286"/>
    <w:lvl w:ilvl="0" w:tplc="688AF77A">
      <w:start w:val="1"/>
      <w:numFmt w:val="bullet"/>
      <w:lvlText w:val=""/>
      <w:lvlJc w:val="left"/>
      <w:pPr>
        <w:ind w:left="360" w:hanging="360"/>
      </w:pPr>
      <w:rPr>
        <w:rFonts w:ascii="Webdings" w:hAnsi="Webdings" w:hint="default"/>
      </w:rPr>
    </w:lvl>
    <w:lvl w:ilvl="1" w:tplc="08090005">
      <w:start w:val="1"/>
      <w:numFmt w:val="bullet"/>
      <w:lvlText w:val=""/>
      <w:lvlJc w:val="left"/>
      <w:pPr>
        <w:ind w:left="1080" w:hanging="360"/>
      </w:pPr>
      <w:rPr>
        <w:rFonts w:ascii="Wingdings" w:hAnsi="Wingding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E9F7E27"/>
    <w:multiLevelType w:val="hybridMultilevel"/>
    <w:tmpl w:val="A84CE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17D3D"/>
    <w:multiLevelType w:val="hybridMultilevel"/>
    <w:tmpl w:val="49ACDFF2"/>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94D53"/>
    <w:multiLevelType w:val="hybridMultilevel"/>
    <w:tmpl w:val="3AF6602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387D57BA"/>
    <w:multiLevelType w:val="hybridMultilevel"/>
    <w:tmpl w:val="8CDE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97196"/>
    <w:multiLevelType w:val="hybridMultilevel"/>
    <w:tmpl w:val="7A0A420A"/>
    <w:lvl w:ilvl="0" w:tplc="E67A8270">
      <w:start w:val="1"/>
      <w:numFmt w:val="bullet"/>
      <w:suff w:val="space"/>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2C3B5E"/>
    <w:multiLevelType w:val="hybridMultilevel"/>
    <w:tmpl w:val="A71A1C52"/>
    <w:lvl w:ilvl="0" w:tplc="688AF77A">
      <w:start w:val="1"/>
      <w:numFmt w:val="bullet"/>
      <w:lvlText w:val=""/>
      <w:lvlJc w:val="left"/>
      <w:pPr>
        <w:ind w:left="360" w:hanging="360"/>
      </w:pPr>
      <w:rPr>
        <w:rFonts w:ascii="Webdings" w:hAnsi="Web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93713A4"/>
    <w:multiLevelType w:val="hybridMultilevel"/>
    <w:tmpl w:val="5BF8C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10AC0"/>
    <w:multiLevelType w:val="hybridMultilevel"/>
    <w:tmpl w:val="1FB4AC00"/>
    <w:lvl w:ilvl="0" w:tplc="96AA96E4">
      <w:start w:val="1"/>
      <w:numFmt w:val="decimal"/>
      <w:suff w:val="space"/>
      <w:lvlText w:val="(%1."/>
      <w:lvlJc w:val="left"/>
      <w:pPr>
        <w:ind w:left="720" w:hanging="720"/>
      </w:pPr>
      <w:rPr>
        <w:rFonts w:hint="default"/>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50C71800"/>
    <w:multiLevelType w:val="hybridMultilevel"/>
    <w:tmpl w:val="5E12499C"/>
    <w:lvl w:ilvl="0" w:tplc="CF7E8A7C">
      <w:start w:val="16"/>
      <w:numFmt w:val="bullet"/>
      <w:lvlText w:val="-"/>
      <w:lvlJc w:val="left"/>
      <w:pPr>
        <w:ind w:left="720" w:hanging="360"/>
      </w:pPr>
      <w:rPr>
        <w:rFonts w:ascii="Nunito Sans" w:eastAsia="Times New Roman" w:hAnsi="Nunito Sans" w:cs="Nunito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47651"/>
    <w:multiLevelType w:val="hybridMultilevel"/>
    <w:tmpl w:val="FA28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67C61"/>
    <w:multiLevelType w:val="hybridMultilevel"/>
    <w:tmpl w:val="62A6049C"/>
    <w:lvl w:ilvl="0" w:tplc="45CAB36E">
      <w:start w:val="1"/>
      <w:numFmt w:val="bullet"/>
      <w:lvlText w:val=""/>
      <w:lvlJc w:val="left"/>
      <w:pPr>
        <w:ind w:left="360" w:hanging="360"/>
      </w:pPr>
      <w:rPr>
        <w:rFonts w:ascii="Wingdings" w:hAnsi="Wingdings" w:hint="default"/>
        <w:color w:val="1A99F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CF58AF"/>
    <w:multiLevelType w:val="hybridMultilevel"/>
    <w:tmpl w:val="D006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93D11"/>
    <w:multiLevelType w:val="hybridMultilevel"/>
    <w:tmpl w:val="FA927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9617808"/>
    <w:multiLevelType w:val="hybridMultilevel"/>
    <w:tmpl w:val="688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E64EF"/>
    <w:multiLevelType w:val="hybridMultilevel"/>
    <w:tmpl w:val="CDFE0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11AAB"/>
    <w:multiLevelType w:val="hybridMultilevel"/>
    <w:tmpl w:val="87FC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148CA"/>
    <w:multiLevelType w:val="hybridMultilevel"/>
    <w:tmpl w:val="64B280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24A3F8F"/>
    <w:multiLevelType w:val="multilevel"/>
    <w:tmpl w:val="056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2F77F2"/>
    <w:multiLevelType w:val="hybridMultilevel"/>
    <w:tmpl w:val="BAD8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F07CA"/>
    <w:multiLevelType w:val="multilevel"/>
    <w:tmpl w:val="0568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842797">
    <w:abstractNumId w:val="2"/>
  </w:num>
  <w:num w:numId="2" w16cid:durableId="1581140776">
    <w:abstractNumId w:val="11"/>
  </w:num>
  <w:num w:numId="3" w16cid:durableId="1923640965">
    <w:abstractNumId w:val="5"/>
  </w:num>
  <w:num w:numId="4" w16cid:durableId="13434382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306284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8704691">
    <w:abstractNumId w:val="17"/>
  </w:num>
  <w:num w:numId="7" w16cid:durableId="1600137774">
    <w:abstractNumId w:val="3"/>
  </w:num>
  <w:num w:numId="8" w16cid:durableId="1408455865">
    <w:abstractNumId w:val="0"/>
  </w:num>
  <w:num w:numId="9" w16cid:durableId="1275986080">
    <w:abstractNumId w:val="8"/>
  </w:num>
  <w:num w:numId="10" w16cid:durableId="1551726207">
    <w:abstractNumId w:val="8"/>
  </w:num>
  <w:num w:numId="11" w16cid:durableId="570116849">
    <w:abstractNumId w:val="9"/>
  </w:num>
  <w:num w:numId="12" w16cid:durableId="229076438">
    <w:abstractNumId w:val="20"/>
  </w:num>
  <w:num w:numId="13" w16cid:durableId="1737049693">
    <w:abstractNumId w:val="18"/>
  </w:num>
  <w:num w:numId="14" w16cid:durableId="1298877664">
    <w:abstractNumId w:val="14"/>
  </w:num>
  <w:num w:numId="15" w16cid:durableId="1605379367">
    <w:abstractNumId w:val="16"/>
  </w:num>
  <w:num w:numId="16" w16cid:durableId="358432386">
    <w:abstractNumId w:val="12"/>
  </w:num>
  <w:num w:numId="17" w16cid:durableId="1083450317">
    <w:abstractNumId w:val="4"/>
  </w:num>
  <w:num w:numId="18" w16cid:durableId="2077238869">
    <w:abstractNumId w:val="10"/>
  </w:num>
  <w:num w:numId="19" w16cid:durableId="1571035161">
    <w:abstractNumId w:val="1"/>
  </w:num>
  <w:num w:numId="20" w16cid:durableId="114297004">
    <w:abstractNumId w:val="15"/>
  </w:num>
  <w:num w:numId="21" w16cid:durableId="544679527">
    <w:abstractNumId w:val="13"/>
  </w:num>
  <w:num w:numId="22" w16cid:durableId="1942907927">
    <w:abstractNumId w:val="19"/>
  </w:num>
  <w:num w:numId="23" w16cid:durableId="98277998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8"/>
    <w:rsid w:val="00003272"/>
    <w:rsid w:val="00003BB3"/>
    <w:rsid w:val="00007C0C"/>
    <w:rsid w:val="00013960"/>
    <w:rsid w:val="00013D5C"/>
    <w:rsid w:val="00015E63"/>
    <w:rsid w:val="000162E8"/>
    <w:rsid w:val="00016574"/>
    <w:rsid w:val="00017EFA"/>
    <w:rsid w:val="00020467"/>
    <w:rsid w:val="00020CD5"/>
    <w:rsid w:val="0002254D"/>
    <w:rsid w:val="0002616B"/>
    <w:rsid w:val="000275DF"/>
    <w:rsid w:val="00034D2D"/>
    <w:rsid w:val="00036B4C"/>
    <w:rsid w:val="000375A1"/>
    <w:rsid w:val="00043152"/>
    <w:rsid w:val="0005060B"/>
    <w:rsid w:val="00050ADB"/>
    <w:rsid w:val="00054F06"/>
    <w:rsid w:val="00056D0A"/>
    <w:rsid w:val="00062D23"/>
    <w:rsid w:val="0006332D"/>
    <w:rsid w:val="000636F7"/>
    <w:rsid w:val="00063B35"/>
    <w:rsid w:val="000645FE"/>
    <w:rsid w:val="00065778"/>
    <w:rsid w:val="000665C0"/>
    <w:rsid w:val="0006750F"/>
    <w:rsid w:val="00070812"/>
    <w:rsid w:val="000725B4"/>
    <w:rsid w:val="000737E0"/>
    <w:rsid w:val="00073F1F"/>
    <w:rsid w:val="000770AB"/>
    <w:rsid w:val="00083597"/>
    <w:rsid w:val="00083FEA"/>
    <w:rsid w:val="00084B5B"/>
    <w:rsid w:val="00084DAA"/>
    <w:rsid w:val="00087870"/>
    <w:rsid w:val="0009101F"/>
    <w:rsid w:val="000934B6"/>
    <w:rsid w:val="000942C6"/>
    <w:rsid w:val="0009575A"/>
    <w:rsid w:val="00095EA1"/>
    <w:rsid w:val="0009615C"/>
    <w:rsid w:val="0009676C"/>
    <w:rsid w:val="000A222D"/>
    <w:rsid w:val="000A2D3C"/>
    <w:rsid w:val="000A5974"/>
    <w:rsid w:val="000A6218"/>
    <w:rsid w:val="000A7ECC"/>
    <w:rsid w:val="000B0E7E"/>
    <w:rsid w:val="000B2332"/>
    <w:rsid w:val="000B410C"/>
    <w:rsid w:val="000B4DA3"/>
    <w:rsid w:val="000B75E4"/>
    <w:rsid w:val="000C1718"/>
    <w:rsid w:val="000C17F5"/>
    <w:rsid w:val="000C4846"/>
    <w:rsid w:val="000C4E1C"/>
    <w:rsid w:val="000C57A9"/>
    <w:rsid w:val="000C719C"/>
    <w:rsid w:val="000C7A81"/>
    <w:rsid w:val="000D6C0E"/>
    <w:rsid w:val="000E0724"/>
    <w:rsid w:val="000E27DB"/>
    <w:rsid w:val="000E4543"/>
    <w:rsid w:val="000E688A"/>
    <w:rsid w:val="000E7F63"/>
    <w:rsid w:val="000F2BFF"/>
    <w:rsid w:val="000F307F"/>
    <w:rsid w:val="000F3848"/>
    <w:rsid w:val="000F7990"/>
    <w:rsid w:val="000F7F9F"/>
    <w:rsid w:val="00101CC6"/>
    <w:rsid w:val="00103381"/>
    <w:rsid w:val="00105960"/>
    <w:rsid w:val="00107A8A"/>
    <w:rsid w:val="00110D89"/>
    <w:rsid w:val="001116F4"/>
    <w:rsid w:val="00111CA5"/>
    <w:rsid w:val="00111F39"/>
    <w:rsid w:val="001152A5"/>
    <w:rsid w:val="00115654"/>
    <w:rsid w:val="0011572E"/>
    <w:rsid w:val="00116FCE"/>
    <w:rsid w:val="00121466"/>
    <w:rsid w:val="001224AB"/>
    <w:rsid w:val="00123060"/>
    <w:rsid w:val="001254FA"/>
    <w:rsid w:val="00126263"/>
    <w:rsid w:val="00127AF9"/>
    <w:rsid w:val="00130AB6"/>
    <w:rsid w:val="0013213E"/>
    <w:rsid w:val="001324B4"/>
    <w:rsid w:val="00132DDD"/>
    <w:rsid w:val="001332EE"/>
    <w:rsid w:val="0014053F"/>
    <w:rsid w:val="0014141A"/>
    <w:rsid w:val="0014215F"/>
    <w:rsid w:val="00142E9E"/>
    <w:rsid w:val="001440E8"/>
    <w:rsid w:val="001518E4"/>
    <w:rsid w:val="00152B90"/>
    <w:rsid w:val="00152E5C"/>
    <w:rsid w:val="00153BBD"/>
    <w:rsid w:val="00155B48"/>
    <w:rsid w:val="00160C93"/>
    <w:rsid w:val="00161130"/>
    <w:rsid w:val="0016215A"/>
    <w:rsid w:val="00162E9F"/>
    <w:rsid w:val="0016566B"/>
    <w:rsid w:val="00170F22"/>
    <w:rsid w:val="00171033"/>
    <w:rsid w:val="00171818"/>
    <w:rsid w:val="001732FB"/>
    <w:rsid w:val="00173587"/>
    <w:rsid w:val="001741AF"/>
    <w:rsid w:val="00177A83"/>
    <w:rsid w:val="00180442"/>
    <w:rsid w:val="00180CD5"/>
    <w:rsid w:val="00180E19"/>
    <w:rsid w:val="00183CB0"/>
    <w:rsid w:val="001848D9"/>
    <w:rsid w:val="00192B43"/>
    <w:rsid w:val="00193EB6"/>
    <w:rsid w:val="00194957"/>
    <w:rsid w:val="00196041"/>
    <w:rsid w:val="0019625F"/>
    <w:rsid w:val="00196D53"/>
    <w:rsid w:val="00197B9C"/>
    <w:rsid w:val="001A0ABA"/>
    <w:rsid w:val="001A0B93"/>
    <w:rsid w:val="001A13B4"/>
    <w:rsid w:val="001A34DB"/>
    <w:rsid w:val="001A4611"/>
    <w:rsid w:val="001A79A3"/>
    <w:rsid w:val="001B0566"/>
    <w:rsid w:val="001B0ED3"/>
    <w:rsid w:val="001B13CA"/>
    <w:rsid w:val="001B2909"/>
    <w:rsid w:val="001B311D"/>
    <w:rsid w:val="001B3D51"/>
    <w:rsid w:val="001B6A26"/>
    <w:rsid w:val="001B7E12"/>
    <w:rsid w:val="001C343B"/>
    <w:rsid w:val="001C3AE0"/>
    <w:rsid w:val="001C4251"/>
    <w:rsid w:val="001C5134"/>
    <w:rsid w:val="001C5751"/>
    <w:rsid w:val="001C5D34"/>
    <w:rsid w:val="001C6C98"/>
    <w:rsid w:val="001C7225"/>
    <w:rsid w:val="001D2461"/>
    <w:rsid w:val="001D2936"/>
    <w:rsid w:val="001D348E"/>
    <w:rsid w:val="001D77C0"/>
    <w:rsid w:val="001E204D"/>
    <w:rsid w:val="001E7288"/>
    <w:rsid w:val="001E7C9E"/>
    <w:rsid w:val="001F0C0E"/>
    <w:rsid w:val="001F2421"/>
    <w:rsid w:val="001F3935"/>
    <w:rsid w:val="001F5147"/>
    <w:rsid w:val="001F565B"/>
    <w:rsid w:val="001F6ADA"/>
    <w:rsid w:val="00205290"/>
    <w:rsid w:val="002062DF"/>
    <w:rsid w:val="0021179A"/>
    <w:rsid w:val="002121F5"/>
    <w:rsid w:val="002154A0"/>
    <w:rsid w:val="00215F27"/>
    <w:rsid w:val="002164A5"/>
    <w:rsid w:val="0021719D"/>
    <w:rsid w:val="00221605"/>
    <w:rsid w:val="002310D5"/>
    <w:rsid w:val="002334CE"/>
    <w:rsid w:val="0023439C"/>
    <w:rsid w:val="002343CF"/>
    <w:rsid w:val="00236CB1"/>
    <w:rsid w:val="00242047"/>
    <w:rsid w:val="0024225B"/>
    <w:rsid w:val="002441FE"/>
    <w:rsid w:val="00244AAF"/>
    <w:rsid w:val="002458BE"/>
    <w:rsid w:val="00245AA7"/>
    <w:rsid w:val="00246311"/>
    <w:rsid w:val="002470AB"/>
    <w:rsid w:val="002471EB"/>
    <w:rsid w:val="00250E5F"/>
    <w:rsid w:val="0025149C"/>
    <w:rsid w:val="00251D83"/>
    <w:rsid w:val="00252661"/>
    <w:rsid w:val="002555AB"/>
    <w:rsid w:val="0025668C"/>
    <w:rsid w:val="00257106"/>
    <w:rsid w:val="00260318"/>
    <w:rsid w:val="00260429"/>
    <w:rsid w:val="00262191"/>
    <w:rsid w:val="002629DD"/>
    <w:rsid w:val="00262B48"/>
    <w:rsid w:val="00262D25"/>
    <w:rsid w:val="0026352F"/>
    <w:rsid w:val="002654B8"/>
    <w:rsid w:val="00266703"/>
    <w:rsid w:val="0026682D"/>
    <w:rsid w:val="0027009B"/>
    <w:rsid w:val="00273D8F"/>
    <w:rsid w:val="002755CB"/>
    <w:rsid w:val="00275FB5"/>
    <w:rsid w:val="00281CDE"/>
    <w:rsid w:val="00281F40"/>
    <w:rsid w:val="00282045"/>
    <w:rsid w:val="00283CCE"/>
    <w:rsid w:val="00287ADF"/>
    <w:rsid w:val="00287B21"/>
    <w:rsid w:val="00290971"/>
    <w:rsid w:val="00290C04"/>
    <w:rsid w:val="00291F1A"/>
    <w:rsid w:val="00292D8A"/>
    <w:rsid w:val="0029463F"/>
    <w:rsid w:val="002953F9"/>
    <w:rsid w:val="002A054F"/>
    <w:rsid w:val="002A1340"/>
    <w:rsid w:val="002A1A7A"/>
    <w:rsid w:val="002A70CB"/>
    <w:rsid w:val="002A7B21"/>
    <w:rsid w:val="002B06FE"/>
    <w:rsid w:val="002B4717"/>
    <w:rsid w:val="002B625E"/>
    <w:rsid w:val="002C0C14"/>
    <w:rsid w:val="002C3063"/>
    <w:rsid w:val="002C659B"/>
    <w:rsid w:val="002D17A8"/>
    <w:rsid w:val="002D3264"/>
    <w:rsid w:val="002D43C4"/>
    <w:rsid w:val="002D48BC"/>
    <w:rsid w:val="002D4FB4"/>
    <w:rsid w:val="002D6780"/>
    <w:rsid w:val="002E2329"/>
    <w:rsid w:val="002E7C82"/>
    <w:rsid w:val="002F0324"/>
    <w:rsid w:val="002F6B73"/>
    <w:rsid w:val="00300E41"/>
    <w:rsid w:val="003013ED"/>
    <w:rsid w:val="00303054"/>
    <w:rsid w:val="00303CB6"/>
    <w:rsid w:val="00307A79"/>
    <w:rsid w:val="00307AE3"/>
    <w:rsid w:val="0031172C"/>
    <w:rsid w:val="00313734"/>
    <w:rsid w:val="0031487F"/>
    <w:rsid w:val="00315038"/>
    <w:rsid w:val="00315EFF"/>
    <w:rsid w:val="00321060"/>
    <w:rsid w:val="00321FAC"/>
    <w:rsid w:val="00321FD3"/>
    <w:rsid w:val="0032295A"/>
    <w:rsid w:val="00322BB3"/>
    <w:rsid w:val="00324839"/>
    <w:rsid w:val="00324E2F"/>
    <w:rsid w:val="00326224"/>
    <w:rsid w:val="00332289"/>
    <w:rsid w:val="00333921"/>
    <w:rsid w:val="00335A27"/>
    <w:rsid w:val="00341482"/>
    <w:rsid w:val="00342EA6"/>
    <w:rsid w:val="00343290"/>
    <w:rsid w:val="00344784"/>
    <w:rsid w:val="003451DA"/>
    <w:rsid w:val="00351B38"/>
    <w:rsid w:val="003549BA"/>
    <w:rsid w:val="0035501C"/>
    <w:rsid w:val="00355797"/>
    <w:rsid w:val="00355C7F"/>
    <w:rsid w:val="003564B1"/>
    <w:rsid w:val="00361A59"/>
    <w:rsid w:val="00361FD8"/>
    <w:rsid w:val="00366333"/>
    <w:rsid w:val="00371526"/>
    <w:rsid w:val="00371663"/>
    <w:rsid w:val="00372304"/>
    <w:rsid w:val="00372F4B"/>
    <w:rsid w:val="0037424A"/>
    <w:rsid w:val="00374490"/>
    <w:rsid w:val="00376072"/>
    <w:rsid w:val="0037696F"/>
    <w:rsid w:val="003825FF"/>
    <w:rsid w:val="003843DC"/>
    <w:rsid w:val="00385B02"/>
    <w:rsid w:val="00386801"/>
    <w:rsid w:val="00386E32"/>
    <w:rsid w:val="00392B2D"/>
    <w:rsid w:val="00393CA2"/>
    <w:rsid w:val="0039411F"/>
    <w:rsid w:val="003942EB"/>
    <w:rsid w:val="00394B9C"/>
    <w:rsid w:val="003964C1"/>
    <w:rsid w:val="00396F6E"/>
    <w:rsid w:val="00397785"/>
    <w:rsid w:val="00397BD6"/>
    <w:rsid w:val="003A0AEE"/>
    <w:rsid w:val="003A4286"/>
    <w:rsid w:val="003A47CC"/>
    <w:rsid w:val="003A5A8C"/>
    <w:rsid w:val="003A76FF"/>
    <w:rsid w:val="003A7776"/>
    <w:rsid w:val="003A7C26"/>
    <w:rsid w:val="003B18CB"/>
    <w:rsid w:val="003B1D50"/>
    <w:rsid w:val="003B2299"/>
    <w:rsid w:val="003C17B6"/>
    <w:rsid w:val="003C72BC"/>
    <w:rsid w:val="003D1641"/>
    <w:rsid w:val="003D3461"/>
    <w:rsid w:val="003D38B2"/>
    <w:rsid w:val="003D51F0"/>
    <w:rsid w:val="003E2A84"/>
    <w:rsid w:val="003E32F2"/>
    <w:rsid w:val="003E515B"/>
    <w:rsid w:val="003E5BCE"/>
    <w:rsid w:val="003E60FE"/>
    <w:rsid w:val="003E6237"/>
    <w:rsid w:val="003E7D2C"/>
    <w:rsid w:val="003F254E"/>
    <w:rsid w:val="003F3803"/>
    <w:rsid w:val="003F5BA2"/>
    <w:rsid w:val="003F636A"/>
    <w:rsid w:val="003F7BA1"/>
    <w:rsid w:val="00401E02"/>
    <w:rsid w:val="00402B55"/>
    <w:rsid w:val="004046ED"/>
    <w:rsid w:val="0041449D"/>
    <w:rsid w:val="0041471A"/>
    <w:rsid w:val="00421200"/>
    <w:rsid w:val="0042202B"/>
    <w:rsid w:val="00424B00"/>
    <w:rsid w:val="00431992"/>
    <w:rsid w:val="0043667B"/>
    <w:rsid w:val="00436DFA"/>
    <w:rsid w:val="004409BA"/>
    <w:rsid w:val="0044192B"/>
    <w:rsid w:val="0044210B"/>
    <w:rsid w:val="00443E35"/>
    <w:rsid w:val="00443E5A"/>
    <w:rsid w:val="004448E6"/>
    <w:rsid w:val="00447380"/>
    <w:rsid w:val="00447625"/>
    <w:rsid w:val="00450152"/>
    <w:rsid w:val="00450C3D"/>
    <w:rsid w:val="00451B5E"/>
    <w:rsid w:val="00454B8E"/>
    <w:rsid w:val="00454D5E"/>
    <w:rsid w:val="00454E80"/>
    <w:rsid w:val="004555D8"/>
    <w:rsid w:val="004570E9"/>
    <w:rsid w:val="00457798"/>
    <w:rsid w:val="00457A5A"/>
    <w:rsid w:val="00463A02"/>
    <w:rsid w:val="004642D8"/>
    <w:rsid w:val="00467472"/>
    <w:rsid w:val="0047019D"/>
    <w:rsid w:val="00470FBA"/>
    <w:rsid w:val="00472116"/>
    <w:rsid w:val="00475747"/>
    <w:rsid w:val="004760A3"/>
    <w:rsid w:val="0047693F"/>
    <w:rsid w:val="00476940"/>
    <w:rsid w:val="004813B4"/>
    <w:rsid w:val="00481D7A"/>
    <w:rsid w:val="00485F07"/>
    <w:rsid w:val="00487F3C"/>
    <w:rsid w:val="004942FA"/>
    <w:rsid w:val="004942FE"/>
    <w:rsid w:val="00496083"/>
    <w:rsid w:val="00497B76"/>
    <w:rsid w:val="004A0F88"/>
    <w:rsid w:val="004A210E"/>
    <w:rsid w:val="004A410F"/>
    <w:rsid w:val="004A57DF"/>
    <w:rsid w:val="004A5A88"/>
    <w:rsid w:val="004A7CF4"/>
    <w:rsid w:val="004B0AF6"/>
    <w:rsid w:val="004B144D"/>
    <w:rsid w:val="004B1D67"/>
    <w:rsid w:val="004B2599"/>
    <w:rsid w:val="004B315C"/>
    <w:rsid w:val="004B34D2"/>
    <w:rsid w:val="004B42E2"/>
    <w:rsid w:val="004B4A4A"/>
    <w:rsid w:val="004B4D2C"/>
    <w:rsid w:val="004B6F35"/>
    <w:rsid w:val="004B7BFE"/>
    <w:rsid w:val="004B7F21"/>
    <w:rsid w:val="004C2C99"/>
    <w:rsid w:val="004C3AB0"/>
    <w:rsid w:val="004C65E0"/>
    <w:rsid w:val="004C6A51"/>
    <w:rsid w:val="004D147D"/>
    <w:rsid w:val="004D372A"/>
    <w:rsid w:val="004D554D"/>
    <w:rsid w:val="004D7CF1"/>
    <w:rsid w:val="004E0900"/>
    <w:rsid w:val="004E25C7"/>
    <w:rsid w:val="004E2EBF"/>
    <w:rsid w:val="004E6E63"/>
    <w:rsid w:val="004F049B"/>
    <w:rsid w:val="004F17B1"/>
    <w:rsid w:val="004F518E"/>
    <w:rsid w:val="004F7019"/>
    <w:rsid w:val="004F72B3"/>
    <w:rsid w:val="004F7862"/>
    <w:rsid w:val="004F7928"/>
    <w:rsid w:val="00503F2D"/>
    <w:rsid w:val="00506510"/>
    <w:rsid w:val="00506943"/>
    <w:rsid w:val="00506B87"/>
    <w:rsid w:val="0051128C"/>
    <w:rsid w:val="00511DF6"/>
    <w:rsid w:val="00520E02"/>
    <w:rsid w:val="00521098"/>
    <w:rsid w:val="00522B32"/>
    <w:rsid w:val="005232A0"/>
    <w:rsid w:val="00524193"/>
    <w:rsid w:val="00524A7B"/>
    <w:rsid w:val="00524B05"/>
    <w:rsid w:val="00524EEF"/>
    <w:rsid w:val="00526045"/>
    <w:rsid w:val="00526FC9"/>
    <w:rsid w:val="0053174C"/>
    <w:rsid w:val="00531941"/>
    <w:rsid w:val="00531F36"/>
    <w:rsid w:val="00532B7B"/>
    <w:rsid w:val="00532B81"/>
    <w:rsid w:val="00541277"/>
    <w:rsid w:val="00543649"/>
    <w:rsid w:val="00543D8D"/>
    <w:rsid w:val="00544524"/>
    <w:rsid w:val="005450DC"/>
    <w:rsid w:val="0054552D"/>
    <w:rsid w:val="00545FDB"/>
    <w:rsid w:val="00550ABA"/>
    <w:rsid w:val="00554936"/>
    <w:rsid w:val="00557E61"/>
    <w:rsid w:val="005636F9"/>
    <w:rsid w:val="00564083"/>
    <w:rsid w:val="00567CC2"/>
    <w:rsid w:val="00572317"/>
    <w:rsid w:val="0057436B"/>
    <w:rsid w:val="00575438"/>
    <w:rsid w:val="00575488"/>
    <w:rsid w:val="00575D35"/>
    <w:rsid w:val="005765E4"/>
    <w:rsid w:val="00581A57"/>
    <w:rsid w:val="00582432"/>
    <w:rsid w:val="005829A8"/>
    <w:rsid w:val="00582D3A"/>
    <w:rsid w:val="0058400E"/>
    <w:rsid w:val="00584B4F"/>
    <w:rsid w:val="00585434"/>
    <w:rsid w:val="00585A6C"/>
    <w:rsid w:val="005865A7"/>
    <w:rsid w:val="00587CB5"/>
    <w:rsid w:val="00590DF8"/>
    <w:rsid w:val="00592F05"/>
    <w:rsid w:val="00592F8F"/>
    <w:rsid w:val="00593D5F"/>
    <w:rsid w:val="005A1B15"/>
    <w:rsid w:val="005A1DEE"/>
    <w:rsid w:val="005A200F"/>
    <w:rsid w:val="005A3A21"/>
    <w:rsid w:val="005A3A4E"/>
    <w:rsid w:val="005A5531"/>
    <w:rsid w:val="005B064F"/>
    <w:rsid w:val="005B1199"/>
    <w:rsid w:val="005B3353"/>
    <w:rsid w:val="005B37B9"/>
    <w:rsid w:val="005B624E"/>
    <w:rsid w:val="005C01C4"/>
    <w:rsid w:val="005C0C03"/>
    <w:rsid w:val="005C1322"/>
    <w:rsid w:val="005C19A0"/>
    <w:rsid w:val="005C2501"/>
    <w:rsid w:val="005C3CEB"/>
    <w:rsid w:val="005C521C"/>
    <w:rsid w:val="005C5E5F"/>
    <w:rsid w:val="005C645F"/>
    <w:rsid w:val="005D0F79"/>
    <w:rsid w:val="005D154D"/>
    <w:rsid w:val="005D1B9F"/>
    <w:rsid w:val="005D3842"/>
    <w:rsid w:val="005D4F04"/>
    <w:rsid w:val="005D513C"/>
    <w:rsid w:val="005E06FC"/>
    <w:rsid w:val="005E26A0"/>
    <w:rsid w:val="005E309B"/>
    <w:rsid w:val="005E3737"/>
    <w:rsid w:val="005E3A8E"/>
    <w:rsid w:val="005E4B0E"/>
    <w:rsid w:val="005E5D76"/>
    <w:rsid w:val="005E78CF"/>
    <w:rsid w:val="005E7C94"/>
    <w:rsid w:val="005F2ED6"/>
    <w:rsid w:val="005F60F3"/>
    <w:rsid w:val="005F62AC"/>
    <w:rsid w:val="005F70D6"/>
    <w:rsid w:val="00600A8C"/>
    <w:rsid w:val="006029FE"/>
    <w:rsid w:val="00603CBE"/>
    <w:rsid w:val="00604567"/>
    <w:rsid w:val="00605692"/>
    <w:rsid w:val="006119B0"/>
    <w:rsid w:val="0061343B"/>
    <w:rsid w:val="006162DB"/>
    <w:rsid w:val="006163CA"/>
    <w:rsid w:val="0061675F"/>
    <w:rsid w:val="006167E1"/>
    <w:rsid w:val="006205FC"/>
    <w:rsid w:val="00620617"/>
    <w:rsid w:val="00622F89"/>
    <w:rsid w:val="006245EB"/>
    <w:rsid w:val="00624EE5"/>
    <w:rsid w:val="006255D8"/>
    <w:rsid w:val="0062623C"/>
    <w:rsid w:val="00627960"/>
    <w:rsid w:val="00630EE1"/>
    <w:rsid w:val="00637299"/>
    <w:rsid w:val="00643210"/>
    <w:rsid w:val="00644AD3"/>
    <w:rsid w:val="006454E9"/>
    <w:rsid w:val="00645C09"/>
    <w:rsid w:val="006466BF"/>
    <w:rsid w:val="00646FD9"/>
    <w:rsid w:val="00650577"/>
    <w:rsid w:val="00650738"/>
    <w:rsid w:val="006507AC"/>
    <w:rsid w:val="00652559"/>
    <w:rsid w:val="006552E3"/>
    <w:rsid w:val="0065626C"/>
    <w:rsid w:val="0066155F"/>
    <w:rsid w:val="00662EB4"/>
    <w:rsid w:val="00664CC0"/>
    <w:rsid w:val="0066561B"/>
    <w:rsid w:val="00666AC9"/>
    <w:rsid w:val="00667052"/>
    <w:rsid w:val="0066724D"/>
    <w:rsid w:val="0066725C"/>
    <w:rsid w:val="00667C90"/>
    <w:rsid w:val="00670748"/>
    <w:rsid w:val="006707C4"/>
    <w:rsid w:val="00673EE5"/>
    <w:rsid w:val="00674837"/>
    <w:rsid w:val="00674C73"/>
    <w:rsid w:val="00681240"/>
    <w:rsid w:val="00681491"/>
    <w:rsid w:val="006849FE"/>
    <w:rsid w:val="00687F88"/>
    <w:rsid w:val="00692D2E"/>
    <w:rsid w:val="00693A47"/>
    <w:rsid w:val="00693B56"/>
    <w:rsid w:val="00693DFE"/>
    <w:rsid w:val="00695D76"/>
    <w:rsid w:val="0069763C"/>
    <w:rsid w:val="00697A6E"/>
    <w:rsid w:val="006A5EFD"/>
    <w:rsid w:val="006A6182"/>
    <w:rsid w:val="006A65C0"/>
    <w:rsid w:val="006B05AE"/>
    <w:rsid w:val="006B2408"/>
    <w:rsid w:val="006B34AD"/>
    <w:rsid w:val="006B7B95"/>
    <w:rsid w:val="006B7DFA"/>
    <w:rsid w:val="006C125C"/>
    <w:rsid w:val="006C17C6"/>
    <w:rsid w:val="006C3CB6"/>
    <w:rsid w:val="006C4D25"/>
    <w:rsid w:val="006C5B36"/>
    <w:rsid w:val="006D19D7"/>
    <w:rsid w:val="006D30AE"/>
    <w:rsid w:val="006D3407"/>
    <w:rsid w:val="006D34DB"/>
    <w:rsid w:val="006D4D97"/>
    <w:rsid w:val="006E1A7F"/>
    <w:rsid w:val="006E2A8B"/>
    <w:rsid w:val="006E3F3B"/>
    <w:rsid w:val="006F11B5"/>
    <w:rsid w:val="006F1F37"/>
    <w:rsid w:val="006F58EC"/>
    <w:rsid w:val="006F7375"/>
    <w:rsid w:val="006F7AB2"/>
    <w:rsid w:val="0070040E"/>
    <w:rsid w:val="0070073D"/>
    <w:rsid w:val="00702509"/>
    <w:rsid w:val="007054D5"/>
    <w:rsid w:val="00705953"/>
    <w:rsid w:val="0070773C"/>
    <w:rsid w:val="007110CE"/>
    <w:rsid w:val="00713112"/>
    <w:rsid w:val="00713288"/>
    <w:rsid w:val="007150AC"/>
    <w:rsid w:val="0071668E"/>
    <w:rsid w:val="00716C14"/>
    <w:rsid w:val="00724611"/>
    <w:rsid w:val="007270FE"/>
    <w:rsid w:val="00727E29"/>
    <w:rsid w:val="007303D4"/>
    <w:rsid w:val="00733AAF"/>
    <w:rsid w:val="00733F8B"/>
    <w:rsid w:val="007341F6"/>
    <w:rsid w:val="00735616"/>
    <w:rsid w:val="007403F0"/>
    <w:rsid w:val="00740A9F"/>
    <w:rsid w:val="00744942"/>
    <w:rsid w:val="00747F43"/>
    <w:rsid w:val="007558C4"/>
    <w:rsid w:val="00763085"/>
    <w:rsid w:val="00764E32"/>
    <w:rsid w:val="00766878"/>
    <w:rsid w:val="0077040F"/>
    <w:rsid w:val="0077062B"/>
    <w:rsid w:val="00770E1A"/>
    <w:rsid w:val="00773864"/>
    <w:rsid w:val="00774F6E"/>
    <w:rsid w:val="00775176"/>
    <w:rsid w:val="007753F4"/>
    <w:rsid w:val="00775B0B"/>
    <w:rsid w:val="00777A3E"/>
    <w:rsid w:val="00777C12"/>
    <w:rsid w:val="007839FD"/>
    <w:rsid w:val="0078538A"/>
    <w:rsid w:val="00786B8D"/>
    <w:rsid w:val="007965D1"/>
    <w:rsid w:val="00797770"/>
    <w:rsid w:val="007A02E4"/>
    <w:rsid w:val="007A123E"/>
    <w:rsid w:val="007A12F4"/>
    <w:rsid w:val="007A70EF"/>
    <w:rsid w:val="007B04EF"/>
    <w:rsid w:val="007B054E"/>
    <w:rsid w:val="007B2B18"/>
    <w:rsid w:val="007C0806"/>
    <w:rsid w:val="007C2BDF"/>
    <w:rsid w:val="007C521E"/>
    <w:rsid w:val="007C6357"/>
    <w:rsid w:val="007D131F"/>
    <w:rsid w:val="007D1347"/>
    <w:rsid w:val="007D137D"/>
    <w:rsid w:val="007D2918"/>
    <w:rsid w:val="007D31CA"/>
    <w:rsid w:val="007E08C3"/>
    <w:rsid w:val="007E0D31"/>
    <w:rsid w:val="007E0F06"/>
    <w:rsid w:val="007E1709"/>
    <w:rsid w:val="007E6C0F"/>
    <w:rsid w:val="007F22D1"/>
    <w:rsid w:val="007F5329"/>
    <w:rsid w:val="0080277F"/>
    <w:rsid w:val="00803FB7"/>
    <w:rsid w:val="008044BA"/>
    <w:rsid w:val="008044C8"/>
    <w:rsid w:val="008044E3"/>
    <w:rsid w:val="00804F8B"/>
    <w:rsid w:val="00805A04"/>
    <w:rsid w:val="00806403"/>
    <w:rsid w:val="00813266"/>
    <w:rsid w:val="008142C6"/>
    <w:rsid w:val="008152CC"/>
    <w:rsid w:val="008225D5"/>
    <w:rsid w:val="008225E0"/>
    <w:rsid w:val="008232C5"/>
    <w:rsid w:val="008242EF"/>
    <w:rsid w:val="00824926"/>
    <w:rsid w:val="00826EB6"/>
    <w:rsid w:val="0083104D"/>
    <w:rsid w:val="00833B9B"/>
    <w:rsid w:val="008400C5"/>
    <w:rsid w:val="00840DC0"/>
    <w:rsid w:val="00841147"/>
    <w:rsid w:val="008431FE"/>
    <w:rsid w:val="008448F7"/>
    <w:rsid w:val="00845A76"/>
    <w:rsid w:val="00845C4F"/>
    <w:rsid w:val="008478F9"/>
    <w:rsid w:val="00851D32"/>
    <w:rsid w:val="00854750"/>
    <w:rsid w:val="00855817"/>
    <w:rsid w:val="008616C8"/>
    <w:rsid w:val="00861A0E"/>
    <w:rsid w:val="0086724B"/>
    <w:rsid w:val="008704CE"/>
    <w:rsid w:val="0087332B"/>
    <w:rsid w:val="00873F14"/>
    <w:rsid w:val="00875A92"/>
    <w:rsid w:val="00882320"/>
    <w:rsid w:val="00882B41"/>
    <w:rsid w:val="0088356F"/>
    <w:rsid w:val="00884EC5"/>
    <w:rsid w:val="00887815"/>
    <w:rsid w:val="00891AA1"/>
    <w:rsid w:val="00891C5A"/>
    <w:rsid w:val="00893EBC"/>
    <w:rsid w:val="008951DC"/>
    <w:rsid w:val="00896500"/>
    <w:rsid w:val="008969B5"/>
    <w:rsid w:val="008978E9"/>
    <w:rsid w:val="008A0F2E"/>
    <w:rsid w:val="008A17E0"/>
    <w:rsid w:val="008A20C8"/>
    <w:rsid w:val="008A4965"/>
    <w:rsid w:val="008A5AA7"/>
    <w:rsid w:val="008B0638"/>
    <w:rsid w:val="008B278A"/>
    <w:rsid w:val="008B42E6"/>
    <w:rsid w:val="008B71DA"/>
    <w:rsid w:val="008B7C24"/>
    <w:rsid w:val="008C03E4"/>
    <w:rsid w:val="008C493B"/>
    <w:rsid w:val="008C5584"/>
    <w:rsid w:val="008D31DB"/>
    <w:rsid w:val="008D51C6"/>
    <w:rsid w:val="008D6EE1"/>
    <w:rsid w:val="008D7292"/>
    <w:rsid w:val="008D74D7"/>
    <w:rsid w:val="008D7B58"/>
    <w:rsid w:val="008E091B"/>
    <w:rsid w:val="008E0ED3"/>
    <w:rsid w:val="008E128F"/>
    <w:rsid w:val="008E44F4"/>
    <w:rsid w:val="008E4C6A"/>
    <w:rsid w:val="008E6258"/>
    <w:rsid w:val="008F1903"/>
    <w:rsid w:val="008F1D17"/>
    <w:rsid w:val="008F240C"/>
    <w:rsid w:val="008F26FE"/>
    <w:rsid w:val="008F373A"/>
    <w:rsid w:val="008F5451"/>
    <w:rsid w:val="008F6575"/>
    <w:rsid w:val="008F6A05"/>
    <w:rsid w:val="008F76AE"/>
    <w:rsid w:val="008F7947"/>
    <w:rsid w:val="009011D4"/>
    <w:rsid w:val="009015D7"/>
    <w:rsid w:val="0090235E"/>
    <w:rsid w:val="00905540"/>
    <w:rsid w:val="00905EB7"/>
    <w:rsid w:val="009067E0"/>
    <w:rsid w:val="00910FFA"/>
    <w:rsid w:val="00914576"/>
    <w:rsid w:val="009145D1"/>
    <w:rsid w:val="00916407"/>
    <w:rsid w:val="009169C5"/>
    <w:rsid w:val="009226B7"/>
    <w:rsid w:val="0092314B"/>
    <w:rsid w:val="00923206"/>
    <w:rsid w:val="00925D90"/>
    <w:rsid w:val="00926A1B"/>
    <w:rsid w:val="0092731B"/>
    <w:rsid w:val="00930286"/>
    <w:rsid w:val="00930EEF"/>
    <w:rsid w:val="00931214"/>
    <w:rsid w:val="009318E6"/>
    <w:rsid w:val="0093298C"/>
    <w:rsid w:val="009340AA"/>
    <w:rsid w:val="009345E0"/>
    <w:rsid w:val="009420D2"/>
    <w:rsid w:val="009427C8"/>
    <w:rsid w:val="0094595C"/>
    <w:rsid w:val="00945C6E"/>
    <w:rsid w:val="00951E1F"/>
    <w:rsid w:val="0095567C"/>
    <w:rsid w:val="009571D3"/>
    <w:rsid w:val="009636D0"/>
    <w:rsid w:val="00964C18"/>
    <w:rsid w:val="00966694"/>
    <w:rsid w:val="00970541"/>
    <w:rsid w:val="00971DA0"/>
    <w:rsid w:val="00971E68"/>
    <w:rsid w:val="00972CFC"/>
    <w:rsid w:val="00973277"/>
    <w:rsid w:val="00976190"/>
    <w:rsid w:val="00977EF1"/>
    <w:rsid w:val="00980480"/>
    <w:rsid w:val="009810F7"/>
    <w:rsid w:val="0098247D"/>
    <w:rsid w:val="009830CE"/>
    <w:rsid w:val="00983DD5"/>
    <w:rsid w:val="00985619"/>
    <w:rsid w:val="00987D46"/>
    <w:rsid w:val="00987D80"/>
    <w:rsid w:val="009930F2"/>
    <w:rsid w:val="009931D9"/>
    <w:rsid w:val="0099342E"/>
    <w:rsid w:val="009A516A"/>
    <w:rsid w:val="009A55ED"/>
    <w:rsid w:val="009A623A"/>
    <w:rsid w:val="009A6EA9"/>
    <w:rsid w:val="009B0B50"/>
    <w:rsid w:val="009B1BBA"/>
    <w:rsid w:val="009B569E"/>
    <w:rsid w:val="009B61F1"/>
    <w:rsid w:val="009C00EA"/>
    <w:rsid w:val="009C0EEE"/>
    <w:rsid w:val="009C2A46"/>
    <w:rsid w:val="009C37EA"/>
    <w:rsid w:val="009C6944"/>
    <w:rsid w:val="009D15D5"/>
    <w:rsid w:val="009D1C2D"/>
    <w:rsid w:val="009D2016"/>
    <w:rsid w:val="009D2EF7"/>
    <w:rsid w:val="009D2F4F"/>
    <w:rsid w:val="009D50F8"/>
    <w:rsid w:val="009D6224"/>
    <w:rsid w:val="009D7EE3"/>
    <w:rsid w:val="009E3442"/>
    <w:rsid w:val="009E3F5C"/>
    <w:rsid w:val="009E5796"/>
    <w:rsid w:val="009E6341"/>
    <w:rsid w:val="009E746A"/>
    <w:rsid w:val="009E7F42"/>
    <w:rsid w:val="009F1535"/>
    <w:rsid w:val="009F284F"/>
    <w:rsid w:val="009F2A6D"/>
    <w:rsid w:val="009F3B56"/>
    <w:rsid w:val="009F5206"/>
    <w:rsid w:val="009F653C"/>
    <w:rsid w:val="009F7A22"/>
    <w:rsid w:val="00A00B00"/>
    <w:rsid w:val="00A0139E"/>
    <w:rsid w:val="00A0279F"/>
    <w:rsid w:val="00A02B76"/>
    <w:rsid w:val="00A03E5D"/>
    <w:rsid w:val="00A071CA"/>
    <w:rsid w:val="00A10241"/>
    <w:rsid w:val="00A1113F"/>
    <w:rsid w:val="00A13267"/>
    <w:rsid w:val="00A14E72"/>
    <w:rsid w:val="00A156AA"/>
    <w:rsid w:val="00A16EEC"/>
    <w:rsid w:val="00A21A66"/>
    <w:rsid w:val="00A230D6"/>
    <w:rsid w:val="00A23943"/>
    <w:rsid w:val="00A26299"/>
    <w:rsid w:val="00A279D1"/>
    <w:rsid w:val="00A27AD5"/>
    <w:rsid w:val="00A30074"/>
    <w:rsid w:val="00A3071E"/>
    <w:rsid w:val="00A3126D"/>
    <w:rsid w:val="00A31FBE"/>
    <w:rsid w:val="00A32123"/>
    <w:rsid w:val="00A35E34"/>
    <w:rsid w:val="00A42BA6"/>
    <w:rsid w:val="00A47619"/>
    <w:rsid w:val="00A47F52"/>
    <w:rsid w:val="00A50EA2"/>
    <w:rsid w:val="00A516A4"/>
    <w:rsid w:val="00A52575"/>
    <w:rsid w:val="00A56C4C"/>
    <w:rsid w:val="00A601CC"/>
    <w:rsid w:val="00A62697"/>
    <w:rsid w:val="00A66102"/>
    <w:rsid w:val="00A67422"/>
    <w:rsid w:val="00A70E8E"/>
    <w:rsid w:val="00A71D97"/>
    <w:rsid w:val="00A721C2"/>
    <w:rsid w:val="00A72688"/>
    <w:rsid w:val="00A7298F"/>
    <w:rsid w:val="00A7401B"/>
    <w:rsid w:val="00A75C31"/>
    <w:rsid w:val="00A75F7F"/>
    <w:rsid w:val="00A80922"/>
    <w:rsid w:val="00A80E8C"/>
    <w:rsid w:val="00A81960"/>
    <w:rsid w:val="00A83F58"/>
    <w:rsid w:val="00A840D4"/>
    <w:rsid w:val="00A86B76"/>
    <w:rsid w:val="00A91339"/>
    <w:rsid w:val="00A95CC5"/>
    <w:rsid w:val="00A95E3E"/>
    <w:rsid w:val="00AA372F"/>
    <w:rsid w:val="00AA45DF"/>
    <w:rsid w:val="00AA51FE"/>
    <w:rsid w:val="00AA52D8"/>
    <w:rsid w:val="00AA56CB"/>
    <w:rsid w:val="00AA5AD0"/>
    <w:rsid w:val="00AA7A6F"/>
    <w:rsid w:val="00AB074D"/>
    <w:rsid w:val="00AB13DB"/>
    <w:rsid w:val="00AB1B9F"/>
    <w:rsid w:val="00AB5D6A"/>
    <w:rsid w:val="00AB619F"/>
    <w:rsid w:val="00AC0B54"/>
    <w:rsid w:val="00AC0B5C"/>
    <w:rsid w:val="00AC2468"/>
    <w:rsid w:val="00AC63FC"/>
    <w:rsid w:val="00AD29E5"/>
    <w:rsid w:val="00AD3FC7"/>
    <w:rsid w:val="00AD7FE8"/>
    <w:rsid w:val="00AE00DF"/>
    <w:rsid w:val="00AE0B82"/>
    <w:rsid w:val="00AE0F6A"/>
    <w:rsid w:val="00AE3095"/>
    <w:rsid w:val="00AE3568"/>
    <w:rsid w:val="00AE6DB4"/>
    <w:rsid w:val="00AF6406"/>
    <w:rsid w:val="00AF6695"/>
    <w:rsid w:val="00AF7826"/>
    <w:rsid w:val="00AF7E99"/>
    <w:rsid w:val="00B00134"/>
    <w:rsid w:val="00B05C68"/>
    <w:rsid w:val="00B100D0"/>
    <w:rsid w:val="00B102AA"/>
    <w:rsid w:val="00B10B7C"/>
    <w:rsid w:val="00B10D31"/>
    <w:rsid w:val="00B112C5"/>
    <w:rsid w:val="00B1206D"/>
    <w:rsid w:val="00B12548"/>
    <w:rsid w:val="00B142DB"/>
    <w:rsid w:val="00B14C1F"/>
    <w:rsid w:val="00B15790"/>
    <w:rsid w:val="00B168FF"/>
    <w:rsid w:val="00B2064C"/>
    <w:rsid w:val="00B21BCD"/>
    <w:rsid w:val="00B23FF4"/>
    <w:rsid w:val="00B24B1D"/>
    <w:rsid w:val="00B256A7"/>
    <w:rsid w:val="00B259D0"/>
    <w:rsid w:val="00B31DB7"/>
    <w:rsid w:val="00B405F6"/>
    <w:rsid w:val="00B41152"/>
    <w:rsid w:val="00B4219A"/>
    <w:rsid w:val="00B4371D"/>
    <w:rsid w:val="00B43A50"/>
    <w:rsid w:val="00B43B5D"/>
    <w:rsid w:val="00B51A4E"/>
    <w:rsid w:val="00B51CBC"/>
    <w:rsid w:val="00B52A31"/>
    <w:rsid w:val="00B55742"/>
    <w:rsid w:val="00B558C3"/>
    <w:rsid w:val="00B57296"/>
    <w:rsid w:val="00B57C21"/>
    <w:rsid w:val="00B602A9"/>
    <w:rsid w:val="00B60A29"/>
    <w:rsid w:val="00B624BD"/>
    <w:rsid w:val="00B636D7"/>
    <w:rsid w:val="00B646A6"/>
    <w:rsid w:val="00B64740"/>
    <w:rsid w:val="00B65820"/>
    <w:rsid w:val="00B669A2"/>
    <w:rsid w:val="00B67B34"/>
    <w:rsid w:val="00B70B33"/>
    <w:rsid w:val="00B727D5"/>
    <w:rsid w:val="00B75065"/>
    <w:rsid w:val="00B80452"/>
    <w:rsid w:val="00B81A3C"/>
    <w:rsid w:val="00B8421A"/>
    <w:rsid w:val="00B85549"/>
    <w:rsid w:val="00B87181"/>
    <w:rsid w:val="00B91849"/>
    <w:rsid w:val="00B9280E"/>
    <w:rsid w:val="00B95EF9"/>
    <w:rsid w:val="00B961E4"/>
    <w:rsid w:val="00BA0266"/>
    <w:rsid w:val="00BA3468"/>
    <w:rsid w:val="00BA450E"/>
    <w:rsid w:val="00BA4E49"/>
    <w:rsid w:val="00BA65F2"/>
    <w:rsid w:val="00BB37C4"/>
    <w:rsid w:val="00BB5C5F"/>
    <w:rsid w:val="00BB68EA"/>
    <w:rsid w:val="00BC300D"/>
    <w:rsid w:val="00BC3311"/>
    <w:rsid w:val="00BC4501"/>
    <w:rsid w:val="00BC6B9F"/>
    <w:rsid w:val="00BC7858"/>
    <w:rsid w:val="00BC7C62"/>
    <w:rsid w:val="00BD0F7F"/>
    <w:rsid w:val="00BD16D6"/>
    <w:rsid w:val="00BD367B"/>
    <w:rsid w:val="00BD4248"/>
    <w:rsid w:val="00BD695A"/>
    <w:rsid w:val="00BE0E9C"/>
    <w:rsid w:val="00BE1852"/>
    <w:rsid w:val="00BE2EB4"/>
    <w:rsid w:val="00BE68FF"/>
    <w:rsid w:val="00BF5B7A"/>
    <w:rsid w:val="00C025E5"/>
    <w:rsid w:val="00C02DE3"/>
    <w:rsid w:val="00C04515"/>
    <w:rsid w:val="00C06A88"/>
    <w:rsid w:val="00C177A9"/>
    <w:rsid w:val="00C17E52"/>
    <w:rsid w:val="00C20A50"/>
    <w:rsid w:val="00C23E1B"/>
    <w:rsid w:val="00C2428C"/>
    <w:rsid w:val="00C25F6C"/>
    <w:rsid w:val="00C26024"/>
    <w:rsid w:val="00C27346"/>
    <w:rsid w:val="00C27CB7"/>
    <w:rsid w:val="00C30033"/>
    <w:rsid w:val="00C30929"/>
    <w:rsid w:val="00C3122A"/>
    <w:rsid w:val="00C312C3"/>
    <w:rsid w:val="00C3246E"/>
    <w:rsid w:val="00C33D3A"/>
    <w:rsid w:val="00C36F26"/>
    <w:rsid w:val="00C403E3"/>
    <w:rsid w:val="00C47660"/>
    <w:rsid w:val="00C52843"/>
    <w:rsid w:val="00C52AE3"/>
    <w:rsid w:val="00C55A44"/>
    <w:rsid w:val="00C565CF"/>
    <w:rsid w:val="00C628E5"/>
    <w:rsid w:val="00C635AB"/>
    <w:rsid w:val="00C63829"/>
    <w:rsid w:val="00C638F1"/>
    <w:rsid w:val="00C66FAE"/>
    <w:rsid w:val="00C7014C"/>
    <w:rsid w:val="00C70464"/>
    <w:rsid w:val="00C70C23"/>
    <w:rsid w:val="00C7138D"/>
    <w:rsid w:val="00C73602"/>
    <w:rsid w:val="00C74C17"/>
    <w:rsid w:val="00C75A06"/>
    <w:rsid w:val="00C8059E"/>
    <w:rsid w:val="00C81344"/>
    <w:rsid w:val="00C8236B"/>
    <w:rsid w:val="00C877FE"/>
    <w:rsid w:val="00C93D62"/>
    <w:rsid w:val="00C9655D"/>
    <w:rsid w:val="00CA1617"/>
    <w:rsid w:val="00CA3884"/>
    <w:rsid w:val="00CA3A23"/>
    <w:rsid w:val="00CB18E1"/>
    <w:rsid w:val="00CB2AF1"/>
    <w:rsid w:val="00CB457C"/>
    <w:rsid w:val="00CB4640"/>
    <w:rsid w:val="00CB4CBB"/>
    <w:rsid w:val="00CB4DCE"/>
    <w:rsid w:val="00CB7157"/>
    <w:rsid w:val="00CC2A57"/>
    <w:rsid w:val="00CC4AEC"/>
    <w:rsid w:val="00CC5AD2"/>
    <w:rsid w:val="00CD2EB1"/>
    <w:rsid w:val="00CD31BC"/>
    <w:rsid w:val="00CD35B8"/>
    <w:rsid w:val="00CD5A50"/>
    <w:rsid w:val="00CE30FD"/>
    <w:rsid w:val="00CE4B5E"/>
    <w:rsid w:val="00CE7CFE"/>
    <w:rsid w:val="00CF0DEB"/>
    <w:rsid w:val="00CF41E7"/>
    <w:rsid w:val="00CF561B"/>
    <w:rsid w:val="00CF6D03"/>
    <w:rsid w:val="00CF719A"/>
    <w:rsid w:val="00D01C9C"/>
    <w:rsid w:val="00D058D3"/>
    <w:rsid w:val="00D05EF8"/>
    <w:rsid w:val="00D10F14"/>
    <w:rsid w:val="00D127D0"/>
    <w:rsid w:val="00D15651"/>
    <w:rsid w:val="00D15791"/>
    <w:rsid w:val="00D21126"/>
    <w:rsid w:val="00D21DF1"/>
    <w:rsid w:val="00D22704"/>
    <w:rsid w:val="00D264CD"/>
    <w:rsid w:val="00D32629"/>
    <w:rsid w:val="00D33289"/>
    <w:rsid w:val="00D34B6B"/>
    <w:rsid w:val="00D41362"/>
    <w:rsid w:val="00D417BB"/>
    <w:rsid w:val="00D42B09"/>
    <w:rsid w:val="00D44E50"/>
    <w:rsid w:val="00D45BBF"/>
    <w:rsid w:val="00D45DBA"/>
    <w:rsid w:val="00D46E74"/>
    <w:rsid w:val="00D543C5"/>
    <w:rsid w:val="00D552E0"/>
    <w:rsid w:val="00D55BD8"/>
    <w:rsid w:val="00D57EC4"/>
    <w:rsid w:val="00D616BE"/>
    <w:rsid w:val="00D6251B"/>
    <w:rsid w:val="00D651D0"/>
    <w:rsid w:val="00D65400"/>
    <w:rsid w:val="00D71CB5"/>
    <w:rsid w:val="00D725F3"/>
    <w:rsid w:val="00D7394A"/>
    <w:rsid w:val="00D76DDE"/>
    <w:rsid w:val="00D7752E"/>
    <w:rsid w:val="00D778D6"/>
    <w:rsid w:val="00D77BF4"/>
    <w:rsid w:val="00D77C45"/>
    <w:rsid w:val="00D846C6"/>
    <w:rsid w:val="00D84782"/>
    <w:rsid w:val="00D867B8"/>
    <w:rsid w:val="00D925EF"/>
    <w:rsid w:val="00D94F6F"/>
    <w:rsid w:val="00D95162"/>
    <w:rsid w:val="00D96078"/>
    <w:rsid w:val="00D9758F"/>
    <w:rsid w:val="00DA3A29"/>
    <w:rsid w:val="00DA7CFF"/>
    <w:rsid w:val="00DB0251"/>
    <w:rsid w:val="00DB0A18"/>
    <w:rsid w:val="00DB12D0"/>
    <w:rsid w:val="00DB2F24"/>
    <w:rsid w:val="00DB32BD"/>
    <w:rsid w:val="00DB51EE"/>
    <w:rsid w:val="00DB61D2"/>
    <w:rsid w:val="00DB75D1"/>
    <w:rsid w:val="00DC0DCF"/>
    <w:rsid w:val="00DC1FBC"/>
    <w:rsid w:val="00DC29B4"/>
    <w:rsid w:val="00DC573E"/>
    <w:rsid w:val="00DC5B39"/>
    <w:rsid w:val="00DD0B87"/>
    <w:rsid w:val="00DD2904"/>
    <w:rsid w:val="00DD33BF"/>
    <w:rsid w:val="00DD55BF"/>
    <w:rsid w:val="00DD5CE4"/>
    <w:rsid w:val="00DD5E41"/>
    <w:rsid w:val="00DE06FF"/>
    <w:rsid w:val="00DE0BA9"/>
    <w:rsid w:val="00DE0D5D"/>
    <w:rsid w:val="00DE0E06"/>
    <w:rsid w:val="00DE2964"/>
    <w:rsid w:val="00DE434A"/>
    <w:rsid w:val="00DE77CD"/>
    <w:rsid w:val="00DF07DB"/>
    <w:rsid w:val="00DF0CAE"/>
    <w:rsid w:val="00DF226C"/>
    <w:rsid w:val="00DF234C"/>
    <w:rsid w:val="00DF5B12"/>
    <w:rsid w:val="00DF66BC"/>
    <w:rsid w:val="00E01A36"/>
    <w:rsid w:val="00E02131"/>
    <w:rsid w:val="00E032CB"/>
    <w:rsid w:val="00E04A26"/>
    <w:rsid w:val="00E114F1"/>
    <w:rsid w:val="00E11A3A"/>
    <w:rsid w:val="00E141AD"/>
    <w:rsid w:val="00E15D64"/>
    <w:rsid w:val="00E16331"/>
    <w:rsid w:val="00E164CE"/>
    <w:rsid w:val="00E16C26"/>
    <w:rsid w:val="00E17096"/>
    <w:rsid w:val="00E173D4"/>
    <w:rsid w:val="00E174F2"/>
    <w:rsid w:val="00E17E0B"/>
    <w:rsid w:val="00E17FC5"/>
    <w:rsid w:val="00E203CB"/>
    <w:rsid w:val="00E20497"/>
    <w:rsid w:val="00E23001"/>
    <w:rsid w:val="00E23678"/>
    <w:rsid w:val="00E23C5C"/>
    <w:rsid w:val="00E26936"/>
    <w:rsid w:val="00E30B34"/>
    <w:rsid w:val="00E3374A"/>
    <w:rsid w:val="00E33A09"/>
    <w:rsid w:val="00E4104E"/>
    <w:rsid w:val="00E41106"/>
    <w:rsid w:val="00E42D16"/>
    <w:rsid w:val="00E4436C"/>
    <w:rsid w:val="00E4513B"/>
    <w:rsid w:val="00E538AC"/>
    <w:rsid w:val="00E54B29"/>
    <w:rsid w:val="00E56BCB"/>
    <w:rsid w:val="00E6391A"/>
    <w:rsid w:val="00E63C70"/>
    <w:rsid w:val="00E653EC"/>
    <w:rsid w:val="00E71258"/>
    <w:rsid w:val="00E71F28"/>
    <w:rsid w:val="00E74532"/>
    <w:rsid w:val="00E7497B"/>
    <w:rsid w:val="00E764D6"/>
    <w:rsid w:val="00E7782F"/>
    <w:rsid w:val="00E80EA1"/>
    <w:rsid w:val="00E8167B"/>
    <w:rsid w:val="00E81983"/>
    <w:rsid w:val="00E81FF4"/>
    <w:rsid w:val="00E8484B"/>
    <w:rsid w:val="00E85BCD"/>
    <w:rsid w:val="00E87F3F"/>
    <w:rsid w:val="00E95944"/>
    <w:rsid w:val="00E97148"/>
    <w:rsid w:val="00EA08D4"/>
    <w:rsid w:val="00EA0F9F"/>
    <w:rsid w:val="00EA18F0"/>
    <w:rsid w:val="00EA296C"/>
    <w:rsid w:val="00EA3262"/>
    <w:rsid w:val="00EA426D"/>
    <w:rsid w:val="00EA6400"/>
    <w:rsid w:val="00EB2C28"/>
    <w:rsid w:val="00EB4400"/>
    <w:rsid w:val="00EB7EA7"/>
    <w:rsid w:val="00EB7F19"/>
    <w:rsid w:val="00EC1E82"/>
    <w:rsid w:val="00EC1F06"/>
    <w:rsid w:val="00EC1F3F"/>
    <w:rsid w:val="00EC6065"/>
    <w:rsid w:val="00EC7B30"/>
    <w:rsid w:val="00ED0AE4"/>
    <w:rsid w:val="00ED278A"/>
    <w:rsid w:val="00ED2FCD"/>
    <w:rsid w:val="00ED4C95"/>
    <w:rsid w:val="00ED50DD"/>
    <w:rsid w:val="00ED69BC"/>
    <w:rsid w:val="00ED732E"/>
    <w:rsid w:val="00EE0127"/>
    <w:rsid w:val="00EE51FD"/>
    <w:rsid w:val="00EE6330"/>
    <w:rsid w:val="00EE66DC"/>
    <w:rsid w:val="00EE795A"/>
    <w:rsid w:val="00EF0D7D"/>
    <w:rsid w:val="00EF1B44"/>
    <w:rsid w:val="00EF3F28"/>
    <w:rsid w:val="00EF4981"/>
    <w:rsid w:val="00EF62BE"/>
    <w:rsid w:val="00EF6338"/>
    <w:rsid w:val="00EF6962"/>
    <w:rsid w:val="00EF6AAE"/>
    <w:rsid w:val="00EF7C64"/>
    <w:rsid w:val="00F01C8A"/>
    <w:rsid w:val="00F02F6B"/>
    <w:rsid w:val="00F03EF7"/>
    <w:rsid w:val="00F05BF9"/>
    <w:rsid w:val="00F06F41"/>
    <w:rsid w:val="00F10744"/>
    <w:rsid w:val="00F119DC"/>
    <w:rsid w:val="00F12D7C"/>
    <w:rsid w:val="00F14490"/>
    <w:rsid w:val="00F14AB3"/>
    <w:rsid w:val="00F15D50"/>
    <w:rsid w:val="00F1634A"/>
    <w:rsid w:val="00F1654F"/>
    <w:rsid w:val="00F20B15"/>
    <w:rsid w:val="00F20FEC"/>
    <w:rsid w:val="00F23E3C"/>
    <w:rsid w:val="00F251B0"/>
    <w:rsid w:val="00F2583D"/>
    <w:rsid w:val="00F26420"/>
    <w:rsid w:val="00F27FFE"/>
    <w:rsid w:val="00F3068D"/>
    <w:rsid w:val="00F3071B"/>
    <w:rsid w:val="00F32235"/>
    <w:rsid w:val="00F336A4"/>
    <w:rsid w:val="00F3384F"/>
    <w:rsid w:val="00F35A6D"/>
    <w:rsid w:val="00F3679B"/>
    <w:rsid w:val="00F406E7"/>
    <w:rsid w:val="00F43879"/>
    <w:rsid w:val="00F43A2F"/>
    <w:rsid w:val="00F44505"/>
    <w:rsid w:val="00F4626B"/>
    <w:rsid w:val="00F50133"/>
    <w:rsid w:val="00F509F0"/>
    <w:rsid w:val="00F50CCA"/>
    <w:rsid w:val="00F516B8"/>
    <w:rsid w:val="00F51B2D"/>
    <w:rsid w:val="00F536AE"/>
    <w:rsid w:val="00F53EF0"/>
    <w:rsid w:val="00F55B39"/>
    <w:rsid w:val="00F56348"/>
    <w:rsid w:val="00F579B5"/>
    <w:rsid w:val="00F61FB5"/>
    <w:rsid w:val="00F64FBB"/>
    <w:rsid w:val="00F66DD8"/>
    <w:rsid w:val="00F702CD"/>
    <w:rsid w:val="00F7182C"/>
    <w:rsid w:val="00F724AF"/>
    <w:rsid w:val="00F76C20"/>
    <w:rsid w:val="00F77563"/>
    <w:rsid w:val="00F80789"/>
    <w:rsid w:val="00F814B0"/>
    <w:rsid w:val="00F815B1"/>
    <w:rsid w:val="00F8378C"/>
    <w:rsid w:val="00F843F6"/>
    <w:rsid w:val="00F86A9D"/>
    <w:rsid w:val="00F87A71"/>
    <w:rsid w:val="00F9041B"/>
    <w:rsid w:val="00F906BD"/>
    <w:rsid w:val="00F90AB8"/>
    <w:rsid w:val="00F97AD3"/>
    <w:rsid w:val="00FA0F95"/>
    <w:rsid w:val="00FA4905"/>
    <w:rsid w:val="00FA490E"/>
    <w:rsid w:val="00FA4EF9"/>
    <w:rsid w:val="00FA71F4"/>
    <w:rsid w:val="00FA7DD2"/>
    <w:rsid w:val="00FB0790"/>
    <w:rsid w:val="00FB3AB2"/>
    <w:rsid w:val="00FB3B9B"/>
    <w:rsid w:val="00FC0282"/>
    <w:rsid w:val="00FC2DBF"/>
    <w:rsid w:val="00FC5B60"/>
    <w:rsid w:val="00FC5E60"/>
    <w:rsid w:val="00FD1BE6"/>
    <w:rsid w:val="00FD22D8"/>
    <w:rsid w:val="00FD26E8"/>
    <w:rsid w:val="00FD31CA"/>
    <w:rsid w:val="00FD338E"/>
    <w:rsid w:val="00FE0379"/>
    <w:rsid w:val="00FE3768"/>
    <w:rsid w:val="00FE5B2A"/>
    <w:rsid w:val="00FF1F7A"/>
    <w:rsid w:val="00FF3DCA"/>
    <w:rsid w:val="00FF5E29"/>
    <w:rsid w:val="00FF7060"/>
    <w:rsid w:val="00FF7C08"/>
    <w:rsid w:val="184844BE"/>
    <w:rsid w:val="1B50380B"/>
    <w:rsid w:val="2956BB95"/>
    <w:rsid w:val="318E6655"/>
    <w:rsid w:val="3886A600"/>
    <w:rsid w:val="3C3E8E0C"/>
    <w:rsid w:val="488D7A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D72C8B"/>
  <w15:docId w15:val="{E7B36ABB-43A0-492E-9E67-D692B521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C5"/>
  </w:style>
  <w:style w:type="paragraph" w:styleId="Heading1">
    <w:name w:val="heading 1"/>
    <w:basedOn w:val="Normal"/>
    <w:next w:val="Normal"/>
    <w:link w:val="Heading1Char"/>
    <w:uiPriority w:val="9"/>
    <w:qFormat/>
    <w:rsid w:val="00B1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1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1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12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2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2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2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2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112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60"/>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2C5"/>
    <w:pPr>
      <w:spacing w:after="0" w:line="240" w:lineRule="auto"/>
    </w:pPr>
  </w:style>
  <w:style w:type="character" w:customStyle="1" w:styleId="Heading1Char">
    <w:name w:val="Heading 1 Char"/>
    <w:basedOn w:val="DefaultParagraphFont"/>
    <w:link w:val="Heading1"/>
    <w:uiPriority w:val="9"/>
    <w:rsid w:val="00B112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1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112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2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2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112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12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B112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2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12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12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112C5"/>
    <w:rPr>
      <w:b/>
      <w:bCs/>
    </w:rPr>
  </w:style>
  <w:style w:type="character" w:styleId="Emphasis">
    <w:name w:val="Emphasis"/>
    <w:basedOn w:val="DefaultParagraphFont"/>
    <w:uiPriority w:val="20"/>
    <w:qFormat/>
    <w:rsid w:val="00B112C5"/>
    <w:rPr>
      <w:i/>
      <w:iCs/>
    </w:rPr>
  </w:style>
  <w:style w:type="paragraph" w:styleId="ListParagraph">
    <w:name w:val="List Paragraph"/>
    <w:basedOn w:val="Normal"/>
    <w:uiPriority w:val="34"/>
    <w:qFormat/>
    <w:rsid w:val="00B112C5"/>
    <w:pPr>
      <w:ind w:left="720"/>
      <w:contextualSpacing/>
    </w:pPr>
  </w:style>
  <w:style w:type="paragraph" w:styleId="Quote">
    <w:name w:val="Quote"/>
    <w:basedOn w:val="Normal"/>
    <w:next w:val="Normal"/>
    <w:link w:val="QuoteChar"/>
    <w:uiPriority w:val="29"/>
    <w:qFormat/>
    <w:rsid w:val="00B112C5"/>
    <w:rPr>
      <w:i/>
      <w:iCs/>
      <w:color w:val="000000" w:themeColor="text1"/>
    </w:rPr>
  </w:style>
  <w:style w:type="character" w:customStyle="1" w:styleId="QuoteChar">
    <w:name w:val="Quote Char"/>
    <w:basedOn w:val="DefaultParagraphFont"/>
    <w:link w:val="Quote"/>
    <w:uiPriority w:val="29"/>
    <w:rsid w:val="00B112C5"/>
    <w:rPr>
      <w:i/>
      <w:iCs/>
      <w:color w:val="000000" w:themeColor="text1"/>
    </w:rPr>
  </w:style>
  <w:style w:type="paragraph" w:styleId="IntenseQuote">
    <w:name w:val="Intense Quote"/>
    <w:basedOn w:val="Normal"/>
    <w:next w:val="Normal"/>
    <w:link w:val="IntenseQuoteChar"/>
    <w:uiPriority w:val="30"/>
    <w:qFormat/>
    <w:rsid w:val="00B112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12C5"/>
    <w:rPr>
      <w:b/>
      <w:bCs/>
      <w:i/>
      <w:iCs/>
      <w:color w:val="4F81BD" w:themeColor="accent1"/>
    </w:rPr>
  </w:style>
  <w:style w:type="character" w:styleId="SubtleEmphasis">
    <w:name w:val="Subtle Emphasis"/>
    <w:basedOn w:val="DefaultParagraphFont"/>
    <w:uiPriority w:val="19"/>
    <w:qFormat/>
    <w:rsid w:val="00B112C5"/>
    <w:rPr>
      <w:i/>
      <w:iCs/>
      <w:color w:val="808080" w:themeColor="text1" w:themeTint="7F"/>
    </w:rPr>
  </w:style>
  <w:style w:type="character" w:styleId="IntenseEmphasis">
    <w:name w:val="Intense Emphasis"/>
    <w:basedOn w:val="DefaultParagraphFont"/>
    <w:uiPriority w:val="21"/>
    <w:qFormat/>
    <w:rsid w:val="00B112C5"/>
    <w:rPr>
      <w:b/>
      <w:bCs/>
      <w:i/>
      <w:iCs/>
      <w:color w:val="4F81BD" w:themeColor="accent1"/>
    </w:rPr>
  </w:style>
  <w:style w:type="character" w:styleId="SubtleReference">
    <w:name w:val="Subtle Reference"/>
    <w:basedOn w:val="DefaultParagraphFont"/>
    <w:uiPriority w:val="31"/>
    <w:qFormat/>
    <w:rsid w:val="00B112C5"/>
    <w:rPr>
      <w:smallCaps/>
      <w:color w:val="C0504D" w:themeColor="accent2"/>
      <w:u w:val="single"/>
    </w:rPr>
  </w:style>
  <w:style w:type="character" w:styleId="IntenseReference">
    <w:name w:val="Intense Reference"/>
    <w:basedOn w:val="DefaultParagraphFont"/>
    <w:uiPriority w:val="32"/>
    <w:qFormat/>
    <w:rsid w:val="00B112C5"/>
    <w:rPr>
      <w:b/>
      <w:bCs/>
      <w:smallCaps/>
      <w:color w:val="C0504D" w:themeColor="accent2"/>
      <w:spacing w:val="5"/>
      <w:u w:val="single"/>
    </w:rPr>
  </w:style>
  <w:style w:type="character" w:styleId="BookTitle">
    <w:name w:val="Book Title"/>
    <w:basedOn w:val="DefaultParagraphFont"/>
    <w:uiPriority w:val="33"/>
    <w:qFormat/>
    <w:rsid w:val="00B112C5"/>
    <w:rPr>
      <w:b/>
      <w:bCs/>
      <w:smallCaps/>
      <w:spacing w:val="5"/>
    </w:rPr>
  </w:style>
  <w:style w:type="paragraph" w:styleId="TOCHeading">
    <w:name w:val="TOC Heading"/>
    <w:basedOn w:val="Heading1"/>
    <w:next w:val="Normal"/>
    <w:uiPriority w:val="39"/>
    <w:semiHidden/>
    <w:unhideWhenUsed/>
    <w:qFormat/>
    <w:rsid w:val="00B112C5"/>
    <w:pPr>
      <w:outlineLvl w:val="9"/>
    </w:pPr>
  </w:style>
  <w:style w:type="paragraph" w:customStyle="1" w:styleId="UoWinbullet">
    <w:name w:val="UoWin bullet"/>
    <w:basedOn w:val="Normal"/>
    <w:uiPriority w:val="1"/>
    <w:qFormat/>
    <w:rsid w:val="00D867B8"/>
    <w:pPr>
      <w:numPr>
        <w:numId w:val="1"/>
      </w:numPr>
      <w:spacing w:after="120"/>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 w:type="paragraph" w:customStyle="1" w:styleId="Mainheadings">
    <w:name w:val="Main headings"/>
    <w:basedOn w:val="Normal"/>
    <w:link w:val="MainheadingsChar"/>
    <w:qFormat/>
    <w:rsid w:val="00A1113F"/>
    <w:pPr>
      <w:spacing w:after="0" w:line="240" w:lineRule="auto"/>
    </w:pPr>
    <w:rPr>
      <w:rFonts w:eastAsiaTheme="minorHAnsi"/>
      <w:color w:val="0D0B34"/>
      <w:sz w:val="44"/>
      <w:szCs w:val="44"/>
    </w:rPr>
  </w:style>
  <w:style w:type="paragraph" w:customStyle="1" w:styleId="SubheadingsSCiP">
    <w:name w:val="Sub headings SCiP"/>
    <w:basedOn w:val="Normal"/>
    <w:link w:val="SubheadingsSCiPChar"/>
    <w:qFormat/>
    <w:rsid w:val="00A1113F"/>
    <w:pPr>
      <w:spacing w:after="0" w:line="240" w:lineRule="auto"/>
    </w:pPr>
    <w:rPr>
      <w:rFonts w:eastAsiaTheme="minorHAnsi"/>
      <w:color w:val="418ECD"/>
      <w:sz w:val="24"/>
      <w:szCs w:val="24"/>
    </w:rPr>
  </w:style>
  <w:style w:type="character" w:customStyle="1" w:styleId="MainheadingsChar">
    <w:name w:val="Main headings Char"/>
    <w:basedOn w:val="DefaultParagraphFont"/>
    <w:link w:val="Mainheadings"/>
    <w:rsid w:val="00A1113F"/>
    <w:rPr>
      <w:rFonts w:eastAsiaTheme="minorHAnsi"/>
      <w:color w:val="0D0B34"/>
      <w:sz w:val="44"/>
      <w:szCs w:val="44"/>
    </w:rPr>
  </w:style>
  <w:style w:type="paragraph" w:customStyle="1" w:styleId="UoWinsub-heading">
    <w:name w:val="UoWin sub-heading"/>
    <w:basedOn w:val="Normal"/>
    <w:next w:val="Normal"/>
    <w:qFormat/>
    <w:rsid w:val="00A1113F"/>
    <w:pPr>
      <w:spacing w:after="120"/>
    </w:pPr>
    <w:rPr>
      <w:rFonts w:ascii="Calibri" w:hAnsi="Calibri" w:cs="Times New Roman"/>
      <w:b/>
      <w:bCs/>
      <w:lang w:val="en-US" w:eastAsia="ja-JP"/>
    </w:rPr>
  </w:style>
  <w:style w:type="character" w:customStyle="1" w:styleId="SubheadingsSCiPChar">
    <w:name w:val="Sub headings SCiP Char"/>
    <w:basedOn w:val="DefaultParagraphFont"/>
    <w:link w:val="SubheadingsSCiP"/>
    <w:rsid w:val="00A1113F"/>
    <w:rPr>
      <w:rFonts w:eastAsiaTheme="minorHAnsi"/>
      <w:color w:val="418ECD"/>
      <w:sz w:val="24"/>
      <w:szCs w:val="24"/>
    </w:rPr>
  </w:style>
  <w:style w:type="paragraph" w:styleId="BodyTextIndent2">
    <w:name w:val="Body Text Indent 2"/>
    <w:basedOn w:val="Normal"/>
    <w:link w:val="BodyTextIndent2Char"/>
    <w:rsid w:val="00A1113F"/>
    <w:pPr>
      <w:spacing w:after="0" w:line="240" w:lineRule="auto"/>
      <w:ind w:left="720"/>
      <w:jc w:val="both"/>
    </w:pPr>
    <w:rPr>
      <w:rFonts w:ascii="Palatino" w:eastAsia="Times New Roman" w:hAnsi="Palatino" w:cs="Times New Roman"/>
      <w:color w:val="454643"/>
      <w:sz w:val="20"/>
      <w:szCs w:val="20"/>
      <w:lang w:eastAsia="ja-JP"/>
    </w:rPr>
  </w:style>
  <w:style w:type="character" w:customStyle="1" w:styleId="BodyTextIndent2Char">
    <w:name w:val="Body Text Indent 2 Char"/>
    <w:basedOn w:val="DefaultParagraphFont"/>
    <w:link w:val="BodyTextIndent2"/>
    <w:rsid w:val="00A1113F"/>
    <w:rPr>
      <w:rFonts w:ascii="Palatino" w:eastAsia="Times New Roman" w:hAnsi="Palatino" w:cs="Times New Roman"/>
      <w:color w:val="454643"/>
      <w:sz w:val="20"/>
      <w:szCs w:val="20"/>
      <w:lang w:eastAsia="ja-JP"/>
    </w:rPr>
  </w:style>
  <w:style w:type="character" w:styleId="UnresolvedMention">
    <w:name w:val="Unresolved Mention"/>
    <w:basedOn w:val="DefaultParagraphFont"/>
    <w:uiPriority w:val="99"/>
    <w:semiHidden/>
    <w:unhideWhenUsed/>
    <w:rsid w:val="004C6A51"/>
    <w:rPr>
      <w:color w:val="605E5C"/>
      <w:shd w:val="clear" w:color="auto" w:fill="E1DFDD"/>
    </w:rPr>
  </w:style>
  <w:style w:type="character" w:styleId="FollowedHyperlink">
    <w:name w:val="FollowedHyperlink"/>
    <w:basedOn w:val="DefaultParagraphFont"/>
    <w:uiPriority w:val="99"/>
    <w:semiHidden/>
    <w:unhideWhenUsed/>
    <w:rsid w:val="00152E5C"/>
    <w:rPr>
      <w:color w:val="800080" w:themeColor="followedHyperlink"/>
      <w:u w:val="single"/>
    </w:rPr>
  </w:style>
  <w:style w:type="character" w:customStyle="1" w:styleId="normaltextrun">
    <w:name w:val="normaltextrun"/>
    <w:basedOn w:val="DefaultParagraphFont"/>
    <w:rsid w:val="00C025E5"/>
  </w:style>
  <w:style w:type="character" w:customStyle="1" w:styleId="eop">
    <w:name w:val="eop"/>
    <w:basedOn w:val="DefaultParagraphFont"/>
    <w:rsid w:val="00C0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796">
      <w:bodyDiv w:val="1"/>
      <w:marLeft w:val="0"/>
      <w:marRight w:val="0"/>
      <w:marTop w:val="0"/>
      <w:marBottom w:val="0"/>
      <w:divBdr>
        <w:top w:val="none" w:sz="0" w:space="0" w:color="auto"/>
        <w:left w:val="none" w:sz="0" w:space="0" w:color="auto"/>
        <w:bottom w:val="none" w:sz="0" w:space="0" w:color="auto"/>
        <w:right w:val="none" w:sz="0" w:space="0" w:color="auto"/>
      </w:divBdr>
    </w:div>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72707850">
      <w:bodyDiv w:val="1"/>
      <w:marLeft w:val="0"/>
      <w:marRight w:val="0"/>
      <w:marTop w:val="0"/>
      <w:marBottom w:val="0"/>
      <w:divBdr>
        <w:top w:val="none" w:sz="0" w:space="0" w:color="auto"/>
        <w:left w:val="none" w:sz="0" w:space="0" w:color="auto"/>
        <w:bottom w:val="none" w:sz="0" w:space="0" w:color="auto"/>
        <w:right w:val="none" w:sz="0" w:space="0" w:color="auto"/>
      </w:divBdr>
    </w:div>
    <w:div w:id="238298113">
      <w:bodyDiv w:val="1"/>
      <w:marLeft w:val="0"/>
      <w:marRight w:val="0"/>
      <w:marTop w:val="0"/>
      <w:marBottom w:val="0"/>
      <w:divBdr>
        <w:top w:val="none" w:sz="0" w:space="0" w:color="auto"/>
        <w:left w:val="none" w:sz="0" w:space="0" w:color="auto"/>
        <w:bottom w:val="none" w:sz="0" w:space="0" w:color="auto"/>
        <w:right w:val="none" w:sz="0" w:space="0" w:color="auto"/>
      </w:divBdr>
    </w:div>
    <w:div w:id="555167943">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86606">
      <w:bodyDiv w:val="1"/>
      <w:marLeft w:val="0"/>
      <w:marRight w:val="0"/>
      <w:marTop w:val="0"/>
      <w:marBottom w:val="0"/>
      <w:divBdr>
        <w:top w:val="none" w:sz="0" w:space="0" w:color="auto"/>
        <w:left w:val="none" w:sz="0" w:space="0" w:color="auto"/>
        <w:bottom w:val="none" w:sz="0" w:space="0" w:color="auto"/>
        <w:right w:val="none" w:sz="0" w:space="0" w:color="auto"/>
      </w:divBdr>
    </w:div>
    <w:div w:id="1595359461">
      <w:bodyDiv w:val="1"/>
      <w:marLeft w:val="0"/>
      <w:marRight w:val="0"/>
      <w:marTop w:val="0"/>
      <w:marBottom w:val="0"/>
      <w:divBdr>
        <w:top w:val="none" w:sz="0" w:space="0" w:color="auto"/>
        <w:left w:val="none" w:sz="0" w:space="0" w:color="auto"/>
        <w:bottom w:val="none" w:sz="0" w:space="0" w:color="auto"/>
        <w:right w:val="none" w:sz="0" w:space="0" w:color="auto"/>
      </w:divBdr>
    </w:div>
    <w:div w:id="1680935383">
      <w:bodyDiv w:val="1"/>
      <w:marLeft w:val="0"/>
      <w:marRight w:val="0"/>
      <w:marTop w:val="0"/>
      <w:marBottom w:val="0"/>
      <w:divBdr>
        <w:top w:val="none" w:sz="0" w:space="0" w:color="auto"/>
        <w:left w:val="none" w:sz="0" w:space="0" w:color="auto"/>
        <w:bottom w:val="none" w:sz="0" w:space="0" w:color="auto"/>
        <w:right w:val="none" w:sz="0" w:space="0" w:color="auto"/>
      </w:divBdr>
    </w:div>
    <w:div w:id="1743525552">
      <w:bodyDiv w:val="1"/>
      <w:marLeft w:val="0"/>
      <w:marRight w:val="0"/>
      <w:marTop w:val="0"/>
      <w:marBottom w:val="0"/>
      <w:divBdr>
        <w:top w:val="none" w:sz="0" w:space="0" w:color="auto"/>
        <w:left w:val="none" w:sz="0" w:space="0" w:color="auto"/>
        <w:bottom w:val="none" w:sz="0" w:space="0" w:color="auto"/>
        <w:right w:val="none" w:sz="0" w:space="0" w:color="auto"/>
      </w:divBdr>
      <w:divsChild>
        <w:div w:id="196699233">
          <w:marLeft w:val="0"/>
          <w:marRight w:val="0"/>
          <w:marTop w:val="0"/>
          <w:marBottom w:val="0"/>
          <w:divBdr>
            <w:top w:val="none" w:sz="0" w:space="0" w:color="auto"/>
            <w:left w:val="none" w:sz="0" w:space="0" w:color="auto"/>
            <w:bottom w:val="none" w:sz="0" w:space="0" w:color="auto"/>
            <w:right w:val="none" w:sz="0" w:space="0" w:color="auto"/>
          </w:divBdr>
          <w:divsChild>
            <w:div w:id="632295849">
              <w:marLeft w:val="0"/>
              <w:marRight w:val="0"/>
              <w:marTop w:val="0"/>
              <w:marBottom w:val="0"/>
              <w:divBdr>
                <w:top w:val="none" w:sz="0" w:space="0" w:color="auto"/>
                <w:left w:val="none" w:sz="0" w:space="0" w:color="auto"/>
                <w:bottom w:val="none" w:sz="0" w:space="0" w:color="auto"/>
                <w:right w:val="none" w:sz="0" w:space="0" w:color="auto"/>
              </w:divBdr>
            </w:div>
          </w:divsChild>
        </w:div>
        <w:div w:id="277571520">
          <w:marLeft w:val="0"/>
          <w:marRight w:val="0"/>
          <w:marTop w:val="0"/>
          <w:marBottom w:val="0"/>
          <w:divBdr>
            <w:top w:val="none" w:sz="0" w:space="0" w:color="auto"/>
            <w:left w:val="none" w:sz="0" w:space="0" w:color="auto"/>
            <w:bottom w:val="none" w:sz="0" w:space="0" w:color="auto"/>
            <w:right w:val="none" w:sz="0" w:space="0" w:color="auto"/>
          </w:divBdr>
          <w:divsChild>
            <w:div w:id="888297875">
              <w:marLeft w:val="0"/>
              <w:marRight w:val="0"/>
              <w:marTop w:val="0"/>
              <w:marBottom w:val="0"/>
              <w:divBdr>
                <w:top w:val="none" w:sz="0" w:space="0" w:color="auto"/>
                <w:left w:val="none" w:sz="0" w:space="0" w:color="auto"/>
                <w:bottom w:val="none" w:sz="0" w:space="0" w:color="auto"/>
                <w:right w:val="none" w:sz="0" w:space="0" w:color="auto"/>
              </w:divBdr>
            </w:div>
          </w:divsChild>
        </w:div>
        <w:div w:id="1376544460">
          <w:marLeft w:val="0"/>
          <w:marRight w:val="0"/>
          <w:marTop w:val="0"/>
          <w:marBottom w:val="0"/>
          <w:divBdr>
            <w:top w:val="none" w:sz="0" w:space="0" w:color="auto"/>
            <w:left w:val="none" w:sz="0" w:space="0" w:color="auto"/>
            <w:bottom w:val="none" w:sz="0" w:space="0" w:color="auto"/>
            <w:right w:val="none" w:sz="0" w:space="0" w:color="auto"/>
          </w:divBdr>
          <w:divsChild>
            <w:div w:id="336348754">
              <w:marLeft w:val="0"/>
              <w:marRight w:val="0"/>
              <w:marTop w:val="0"/>
              <w:marBottom w:val="0"/>
              <w:divBdr>
                <w:top w:val="none" w:sz="0" w:space="0" w:color="auto"/>
                <w:left w:val="none" w:sz="0" w:space="0" w:color="auto"/>
                <w:bottom w:val="none" w:sz="0" w:space="0" w:color="auto"/>
                <w:right w:val="none" w:sz="0" w:space="0" w:color="auto"/>
              </w:divBdr>
            </w:div>
          </w:divsChild>
        </w:div>
        <w:div w:id="2018657576">
          <w:marLeft w:val="0"/>
          <w:marRight w:val="0"/>
          <w:marTop w:val="0"/>
          <w:marBottom w:val="0"/>
          <w:divBdr>
            <w:top w:val="none" w:sz="0" w:space="0" w:color="auto"/>
            <w:left w:val="none" w:sz="0" w:space="0" w:color="auto"/>
            <w:bottom w:val="none" w:sz="0" w:space="0" w:color="auto"/>
            <w:right w:val="none" w:sz="0" w:space="0" w:color="auto"/>
          </w:divBdr>
          <w:divsChild>
            <w:div w:id="15766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frhub.com" TargetMode="External"/><Relationship Id="rId18" Type="http://schemas.openxmlformats.org/officeDocument/2006/relationships/hyperlink" Target="https://covenantfund.org.uk/wp-content/uploads/2020/09/Regional_Report_2019_East-of-England.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yaru.sharepoint.com/:w:/s/VT-100378/ERSvDhTIfHlDmsTwBXNa9k0BJFA8Lz8vcdkoE2GYKQZiug?e=LhXGsr" TargetMode="External"/><Relationship Id="rId17" Type="http://schemas.openxmlformats.org/officeDocument/2006/relationships/hyperlink" Target="https://myaru.sharepoint.com/:b:/s/VT-100378/EZaVgYsYlWtMnaOKAuWWFtoBcCLsFjgCmu0TiRznnRa_bQ?e=tnz2yH" TargetMode="External"/><Relationship Id="rId2" Type="http://schemas.openxmlformats.org/officeDocument/2006/relationships/customXml" Target="../customXml/item2.xml"/><Relationship Id="rId16" Type="http://schemas.openxmlformats.org/officeDocument/2006/relationships/hyperlink" Target="https://myaru.sharepoint.com/:w:/s/VT-100378/EWdgDRaQAX9JhCs6Hudczx4BzPtIUhGkpln7vb1VGhnwMw?e=jBPZf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ZGZlNWM1MWYtMGI0My00Y2Q0LTg5M2YtZTQyNDc1YmNiMTFi%40thread.v2/0?context=%7b%22Tid%22%3a%225f35c3da-39ae-4632-9ac1-afc2f25d2852%22%2c%22Oid%22%3a%22fff97013-a6fc-44c8-a334-f67325643ee2%22%7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yaru.sharepoint.com/sites/VT-100378/Shared%20Documents/Forms/AllItems.aspx?id=%2Fsites%2FVT%2D100378%2FShared%20Documents%2FGeneral%2FCentral%20Information%2FSCiP%2DAlliance%2DHubs%2DTerms%2Dof%2DReference%2Dtemplate%2Epdf&amp;parent=%2Fsites%2FVT%2D100378%2FShared%20Documents%2FGeneral%2FCentral%20Information&amp;p=true&amp;ga=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aru.sharepoint.com/:w:/s/VT-100378/Eb2rWPb8qtdFgBRi6CtQ-CAB_vmq3_8TI0tk0h-cC_wzUQ?e=5JY4B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7" ma:contentTypeDescription="Create a new document." ma:contentTypeScope="" ma:versionID="60491aa15104bf2662a070b1e921bd60">
  <xsd:schema xmlns:xsd="http://www.w3.org/2001/XMLSchema" xmlns:xs="http://www.w3.org/2001/XMLSchema" xmlns:p="http://schemas.microsoft.com/office/2006/metadata/properties" xmlns:ns2="65ef99f9-7e0a-4963-9f99-9796f19d0350" xmlns:ns3="c4afce41-7729-4807-8fa4-2089ea5b3984" xmlns:ns4="21804bf3-8260-4da4-9240-77dd5d4c1861" targetNamespace="http://schemas.microsoft.com/office/2006/metadata/properties" ma:root="true" ma:fieldsID="075f1f1dc37b407c4d28e685870cf35d" ns2:_="" ns3:_="" ns4:_="">
    <xsd:import namespace="65ef99f9-7e0a-4963-9f99-9796f19d0350"/>
    <xsd:import namespace="c4afce41-7729-4807-8fa4-2089ea5b3984"/>
    <xsd:import namespace="21804bf3-8260-4da4-9240-77dd5d4c18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8c43261-1af7-4032-bbe0-5bff5bbad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04bf3-8260-4da4-9240-77dd5d4c186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93aa56-7697-4617-ba02-e0081f6eb623}" ma:internalName="TaxCatchAll" ma:showField="CatchAllData" ma:web="65ef99f9-7e0a-4963-9f99-9796f19d0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804bf3-8260-4da4-9240-77dd5d4c1861" xsi:nil="true"/>
    <lcf76f155ced4ddcb4097134ff3c332f xmlns="c4afce41-7729-4807-8fa4-2089ea5b3984">
      <Terms xmlns="http://schemas.microsoft.com/office/infopath/2007/PartnerControls"/>
    </lcf76f155ced4ddcb4097134ff3c332f>
    <_Flow_SignoffStatus xmlns="c4afce41-7729-4807-8fa4-2089ea5b398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C366C-7A2A-406E-9B95-B3F881AEB6BF}">
  <ds:schemaRefs>
    <ds:schemaRef ds:uri="http://schemas.microsoft.com/sharepoint/v3/contenttype/forms"/>
  </ds:schemaRefs>
</ds:datastoreItem>
</file>

<file path=customXml/itemProps2.xml><?xml version="1.0" encoding="utf-8"?>
<ds:datastoreItem xmlns:ds="http://schemas.openxmlformats.org/officeDocument/2006/customXml" ds:itemID="{8785E141-EAFB-4361-A50A-CC1E965A9000}"/>
</file>

<file path=customXml/itemProps3.xml><?xml version="1.0" encoding="utf-8"?>
<ds:datastoreItem xmlns:ds="http://schemas.openxmlformats.org/officeDocument/2006/customXml" ds:itemID="{E122328A-1639-4663-84F0-5AC2926F2522}">
  <ds:schemaRefs>
    <ds:schemaRef ds:uri="http://schemas.microsoft.com/office/2006/metadata/properties"/>
    <ds:schemaRef ds:uri="http://schemas.microsoft.com/office/infopath/2007/PartnerControls"/>
    <ds:schemaRef ds:uri="c4afce41-7729-4807-8fa4-2089ea5b3984"/>
    <ds:schemaRef ds:uri="7a9642f0-1ca8-43c9-a3da-e5d8023cad7a"/>
    <ds:schemaRef ds:uri="61223f54-513a-448d-89fe-baff38597533"/>
  </ds:schemaRefs>
</ds:datastoreItem>
</file>

<file path=customXml/itemProps4.xml><?xml version="1.0" encoding="utf-8"?>
<ds:datastoreItem xmlns:ds="http://schemas.openxmlformats.org/officeDocument/2006/customXml" ds:itemID="{4EB409A7-617A-4F9E-A5E6-A306E816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1407</Words>
  <Characters>8020</Characters>
  <Application>Microsoft Office Word</Application>
  <DocSecurity>4</DocSecurity>
  <Lines>66</Lines>
  <Paragraphs>18</Paragraphs>
  <ScaleCrop>false</ScaleCrop>
  <Company>The University of Winchester</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Max.Stafford</dc:creator>
  <cp:keywords/>
  <cp:lastModifiedBy>Downs, Georgia</cp:lastModifiedBy>
  <cp:revision>11</cp:revision>
  <cp:lastPrinted>2020-03-02T21:33:00Z</cp:lastPrinted>
  <dcterms:created xsi:type="dcterms:W3CDTF">2022-07-01T15:45:00Z</dcterms:created>
  <dcterms:modified xsi:type="dcterms:W3CDTF">2022-10-04T16:43:00Z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0x0101000CC1461BB193FA45B267A41A1C231F42</vt:lpwstr>
  </property>
  <property fmtid="{D5CDD505-2E9C-101B-9397-08002B2CF9AE}" pid="3" name="MediaServiceImageTags">
    <vt:lpwstr/>
  </property>
</Properties>
</file>