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195A" w14:textId="4ECEAD5A" w:rsidR="22CF50A3" w:rsidRPr="00F33C0C" w:rsidRDefault="00B5276F" w:rsidP="00A636B6">
      <w:pPr>
        <w:pStyle w:val="Title"/>
      </w:pPr>
      <w:r>
        <w:t xml:space="preserve">EAST </w:t>
      </w:r>
      <w:r w:rsidR="00F0098B">
        <w:t>ANGLIA</w:t>
      </w:r>
      <w:r w:rsidR="00B45A4D">
        <w:t xml:space="preserve"> hub action plan</w:t>
      </w:r>
    </w:p>
    <w:p w14:paraId="22C07B0E" w14:textId="5971ADDD" w:rsidR="00B57A5E" w:rsidRDefault="00B57A5E" w:rsidP="00F0098B">
      <w:pPr>
        <w:pStyle w:val="Heading3"/>
        <w:spacing w:after="0"/>
      </w:pPr>
      <w:r>
        <w:t>Chair:</w:t>
      </w:r>
      <w:r w:rsidR="00B45A4D">
        <w:t xml:space="preserve"> </w:t>
      </w:r>
      <w:r w:rsidR="00F0098B">
        <w:t>Dr Katie Groves</w:t>
      </w:r>
    </w:p>
    <w:p w14:paraId="14304482" w14:textId="5B7F8D76" w:rsidR="00B45A4D" w:rsidRPr="00F0098B" w:rsidRDefault="00A642E9" w:rsidP="00B45A4D">
      <w:pPr>
        <w:rPr>
          <w:rFonts w:ascii="Nunito" w:hAnsi="Nunito"/>
          <w:b/>
          <w:bCs/>
        </w:rPr>
      </w:pPr>
      <w:r>
        <w:rPr>
          <w:rFonts w:ascii="Nunito" w:hAnsi="Nunito"/>
          <w:b/>
          <w:bCs/>
        </w:rPr>
        <w:t>Co</w:t>
      </w:r>
      <w:r w:rsidR="00F0098B" w:rsidRPr="00F0098B">
        <w:rPr>
          <w:rFonts w:ascii="Nunito" w:hAnsi="Nunito"/>
          <w:b/>
          <w:bCs/>
        </w:rPr>
        <w:t>-Chair: Ashleigh Poole</w:t>
      </w:r>
      <w:r w:rsidR="00B45A4D">
        <w:t xml:space="preserve"> </w:t>
      </w:r>
    </w:p>
    <w:tbl>
      <w:tblPr>
        <w:tblW w:w="9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3838"/>
        <w:gridCol w:w="1417"/>
        <w:gridCol w:w="1204"/>
        <w:gridCol w:w="1820"/>
      </w:tblGrid>
      <w:tr w:rsidR="00B5276F" w:rsidRPr="007A28FF" w14:paraId="10344BD6" w14:textId="619F52AC" w:rsidTr="66C14E9F">
        <w:trPr>
          <w:trHeight w:val="300"/>
        </w:trPr>
        <w:tc>
          <w:tcPr>
            <w:tcW w:w="16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C0B32"/>
            <w:hideMark/>
          </w:tcPr>
          <w:p w14:paraId="4C0EC8F2" w14:textId="3AF7F603" w:rsidR="00B5276F" w:rsidRPr="007A28FF" w:rsidRDefault="00B5276F" w:rsidP="00B5276F">
            <w:pPr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7A28FF">
              <w:rPr>
                <w:rFonts w:ascii="Nunito" w:hAnsi="Nunito"/>
                <w:b/>
                <w:color w:val="FFFFFF" w:themeColor="background1"/>
                <w:sz w:val="20"/>
                <w:szCs w:val="20"/>
                <w:lang w:val="en-US" w:eastAsia="ja-JP"/>
              </w:rPr>
              <w:t>Action</w:t>
            </w:r>
          </w:p>
        </w:tc>
        <w:tc>
          <w:tcPr>
            <w:tcW w:w="3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C0B32"/>
            <w:hideMark/>
          </w:tcPr>
          <w:p w14:paraId="1E72DBB8" w14:textId="4F815F4C" w:rsidR="00B5276F" w:rsidRPr="007A28FF" w:rsidRDefault="00B5276F" w:rsidP="00B5276F">
            <w:pPr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7A28FF">
              <w:rPr>
                <w:rFonts w:ascii="Nunito" w:hAnsi="Nunito"/>
                <w:b/>
                <w:color w:val="FFFFFF" w:themeColor="background1"/>
                <w:sz w:val="20"/>
                <w:szCs w:val="20"/>
                <w:lang w:val="en-US" w:eastAsia="ja-JP"/>
              </w:rPr>
              <w:t>Outcomes and outputs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C0B32"/>
            <w:hideMark/>
          </w:tcPr>
          <w:p w14:paraId="3763F17E" w14:textId="5C6EB06C" w:rsidR="00B5276F" w:rsidRPr="007A28FF" w:rsidRDefault="00B5276F" w:rsidP="00B5276F">
            <w:pPr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7A28FF">
              <w:rPr>
                <w:rFonts w:ascii="Nunito" w:hAnsi="Nunito"/>
                <w:b/>
                <w:color w:val="FFFFFF" w:themeColor="background1"/>
                <w:sz w:val="20"/>
                <w:szCs w:val="20"/>
                <w:lang w:val="en-US" w:eastAsia="ja-JP"/>
              </w:rPr>
              <w:t>Lead</w:t>
            </w:r>
          </w:p>
        </w:tc>
        <w:tc>
          <w:tcPr>
            <w:tcW w:w="1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C0B32"/>
          </w:tcPr>
          <w:p w14:paraId="326690E3" w14:textId="1D730AAF" w:rsidR="00B5276F" w:rsidRPr="007A28FF" w:rsidRDefault="00B5276F" w:rsidP="00B5276F">
            <w:pPr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7A28FF">
              <w:rPr>
                <w:rFonts w:ascii="Nunito" w:hAnsi="Nunito"/>
                <w:b/>
                <w:color w:val="FFFFFF" w:themeColor="background1"/>
                <w:sz w:val="20"/>
                <w:szCs w:val="20"/>
                <w:lang w:val="en-US" w:eastAsia="ja-JP"/>
              </w:rPr>
              <w:t>Timescale</w:t>
            </w:r>
          </w:p>
        </w:tc>
        <w:tc>
          <w:tcPr>
            <w:tcW w:w="1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C0B32"/>
          </w:tcPr>
          <w:p w14:paraId="38337963" w14:textId="616DA12E" w:rsidR="00B5276F" w:rsidRPr="007A28FF" w:rsidRDefault="00B5276F" w:rsidP="00B5276F">
            <w:pPr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7A28FF">
              <w:rPr>
                <w:rFonts w:ascii="Nunito" w:hAnsi="Nunito"/>
                <w:b/>
                <w:color w:val="FFFFFF" w:themeColor="background1"/>
                <w:sz w:val="20"/>
                <w:szCs w:val="20"/>
                <w:lang w:val="en-US" w:eastAsia="ja-JP"/>
              </w:rPr>
              <w:t>Update</w:t>
            </w:r>
          </w:p>
        </w:tc>
      </w:tr>
      <w:tr w:rsidR="00B5276F" w:rsidRPr="007A28FF" w14:paraId="3C507DFD" w14:textId="77777777" w:rsidTr="66C14E9F">
        <w:trPr>
          <w:trHeight w:val="279"/>
        </w:trPr>
        <w:tc>
          <w:tcPr>
            <w:tcW w:w="99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4" w:themeFill="accent1" w:themeFillTint="66"/>
          </w:tcPr>
          <w:p w14:paraId="5E7EAA1A" w14:textId="682D8FE1" w:rsidR="00B5276F" w:rsidRPr="007A28FF" w:rsidRDefault="00B5276F" w:rsidP="00B5276F">
            <w:pPr>
              <w:rPr>
                <w:b/>
                <w:color w:val="FFFFFF" w:themeColor="background1"/>
                <w:sz w:val="20"/>
                <w:szCs w:val="20"/>
                <w:lang w:val="en-US" w:eastAsia="ja-JP"/>
              </w:rPr>
            </w:pPr>
            <w:r w:rsidRPr="007A28FF">
              <w:rPr>
                <w:b/>
                <w:color w:val="000000" w:themeColor="text1"/>
                <w:sz w:val="20"/>
                <w:szCs w:val="20"/>
                <w:lang w:val="en-US" w:eastAsia="ja-JP"/>
              </w:rPr>
              <w:t>Practice – Student Facing</w:t>
            </w:r>
          </w:p>
        </w:tc>
      </w:tr>
      <w:tr w:rsidR="00F0098B" w:rsidRPr="007A28FF" w14:paraId="2C41601D" w14:textId="29C489D5" w:rsidTr="66C14E9F">
        <w:trPr>
          <w:trHeight w:val="300"/>
        </w:trPr>
        <w:tc>
          <w:tcPr>
            <w:tcW w:w="16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744271" w14:textId="0D7B5DD6" w:rsidR="00F0098B" w:rsidRPr="007A28FF" w:rsidRDefault="00F0098B" w:rsidP="00F0098B">
            <w:pPr>
              <w:rPr>
                <w:rFonts w:eastAsia="Nunito" w:cs="Nunito"/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>F2F Creative Forces Day, at Duxford</w:t>
            </w:r>
          </w:p>
        </w:tc>
        <w:tc>
          <w:tcPr>
            <w:tcW w:w="3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4C7E4F" w14:textId="77777777" w:rsidR="00F0098B" w:rsidRPr="007A28FF" w:rsidRDefault="00F0098B" w:rsidP="00F0098B">
            <w:pPr>
              <w:pStyle w:val="ListParagraph"/>
              <w:keepLines/>
              <w:numPr>
                <w:ilvl w:val="0"/>
                <w:numId w:val="41"/>
              </w:numPr>
              <w:spacing w:after="0"/>
              <w:ind w:left="345" w:hanging="345"/>
              <w:rPr>
                <w:rFonts w:eastAsiaTheme="minorEastAsia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Bring </w:t>
            </w: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>Service Children</w:t>
            </w: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 together to explore their identity. </w:t>
            </w:r>
          </w:p>
          <w:p w14:paraId="6A966740" w14:textId="77777777" w:rsidR="00F0098B" w:rsidRPr="007A28FF" w:rsidRDefault="00F0098B" w:rsidP="00F0098B">
            <w:pPr>
              <w:pStyle w:val="ListParagraph"/>
              <w:keepLines/>
              <w:numPr>
                <w:ilvl w:val="0"/>
                <w:numId w:val="41"/>
              </w:numPr>
              <w:spacing w:after="0"/>
              <w:ind w:left="345" w:hanging="345"/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>Build the capacity of schools to understand and support their Service Children</w:t>
            </w:r>
          </w:p>
          <w:p w14:paraId="67B5ED33" w14:textId="77777777" w:rsidR="004F0860" w:rsidRPr="007A28FF" w:rsidRDefault="00F0098B" w:rsidP="00F0098B">
            <w:pPr>
              <w:pStyle w:val="ListParagraph"/>
              <w:keepLines/>
              <w:numPr>
                <w:ilvl w:val="0"/>
                <w:numId w:val="41"/>
              </w:numPr>
              <w:spacing w:after="0"/>
              <w:ind w:left="345" w:hanging="345"/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color w:val="262626" w:themeColor="text1" w:themeTint="D9"/>
                <w:sz w:val="20"/>
                <w:szCs w:val="20"/>
                <w:lang w:val="en-US" w:eastAsia="ja-JP"/>
              </w:rPr>
              <w:t>Increase an aspiration to pursue HE</w:t>
            </w:r>
          </w:p>
          <w:p w14:paraId="1B5EEED1" w14:textId="64B0A4FA" w:rsidR="00F0098B" w:rsidRPr="007A28FF" w:rsidRDefault="00F0098B" w:rsidP="00F0098B">
            <w:pPr>
              <w:pStyle w:val="ListParagraph"/>
              <w:keepLines/>
              <w:numPr>
                <w:ilvl w:val="0"/>
                <w:numId w:val="41"/>
              </w:numPr>
              <w:spacing w:after="0"/>
              <w:ind w:left="345" w:hanging="345"/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color w:val="262626" w:themeColor="text1" w:themeTint="D9"/>
                <w:sz w:val="20"/>
                <w:szCs w:val="20"/>
                <w:lang w:val="en-US" w:eastAsia="ja-JP"/>
              </w:rPr>
              <w:t xml:space="preserve">Evaluate using the SCIP Toolkit 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FC9734" w14:textId="4959AA53" w:rsidR="00F0098B" w:rsidRPr="007A28FF" w:rsidRDefault="00F0098B" w:rsidP="00F0098B">
            <w:pPr>
              <w:rPr>
                <w:rFonts w:eastAsia="Nunito" w:cs="Nunito"/>
                <w:sz w:val="20"/>
                <w:szCs w:val="20"/>
              </w:rPr>
            </w:pPr>
            <w:r w:rsidRPr="007A28FF">
              <w:rPr>
                <w:color w:val="262626" w:themeColor="text1" w:themeTint="D9"/>
                <w:sz w:val="20"/>
                <w:szCs w:val="20"/>
                <w:lang w:val="en-US" w:eastAsia="ja-JP"/>
              </w:rPr>
              <w:t>ARU</w:t>
            </w:r>
          </w:p>
        </w:tc>
        <w:tc>
          <w:tcPr>
            <w:tcW w:w="1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0D0D7A" w14:textId="6636EC3E" w:rsidR="00F0098B" w:rsidRPr="007A28FF" w:rsidRDefault="00F0098B" w:rsidP="00F0098B">
            <w:pPr>
              <w:rPr>
                <w:color w:val="262626"/>
                <w:sz w:val="20"/>
                <w:szCs w:val="20"/>
              </w:rPr>
            </w:pPr>
            <w:r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April 202</w:t>
            </w:r>
            <w:r w:rsidR="57E0F7D4"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E87310" w14:textId="74405CEE" w:rsidR="00F0098B" w:rsidRPr="007A28FF" w:rsidRDefault="7E84CB4D" w:rsidP="00F0098B">
            <w:pPr>
              <w:rPr>
                <w:color w:val="262626"/>
                <w:sz w:val="20"/>
                <w:szCs w:val="20"/>
              </w:rPr>
            </w:pPr>
            <w:r w:rsidRPr="007A28FF">
              <w:rPr>
                <w:color w:val="262626" w:themeColor="text1" w:themeTint="D9"/>
                <w:sz w:val="20"/>
                <w:szCs w:val="20"/>
              </w:rPr>
              <w:t>On Track</w:t>
            </w:r>
          </w:p>
        </w:tc>
      </w:tr>
      <w:tr w:rsidR="00F0098B" w:rsidRPr="007A28FF" w14:paraId="31F59033" w14:textId="37931FFA" w:rsidTr="66C14E9F">
        <w:trPr>
          <w:trHeight w:val="300"/>
        </w:trPr>
        <w:tc>
          <w:tcPr>
            <w:tcW w:w="16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0157D7" w14:textId="4FE71781" w:rsidR="00F0098B" w:rsidRPr="007A28FF" w:rsidRDefault="00F0098B" w:rsidP="00F0098B">
            <w:pPr>
              <w:rPr>
                <w:rFonts w:eastAsia="Nunito" w:cs="Nunito"/>
                <w:sz w:val="20"/>
                <w:szCs w:val="20"/>
              </w:rPr>
            </w:pPr>
            <w:r w:rsidRPr="007A28FF">
              <w:rPr>
                <w:sz w:val="20"/>
                <w:szCs w:val="20"/>
              </w:rPr>
              <w:t xml:space="preserve">F2F Creative </w:t>
            </w:r>
            <w:r w:rsidR="004F0860" w:rsidRPr="007A28FF">
              <w:rPr>
                <w:sz w:val="20"/>
                <w:szCs w:val="20"/>
              </w:rPr>
              <w:t>F</w:t>
            </w:r>
            <w:r w:rsidRPr="007A28FF">
              <w:rPr>
                <w:sz w:val="20"/>
                <w:szCs w:val="20"/>
              </w:rPr>
              <w:t xml:space="preserve">orces </w:t>
            </w:r>
            <w:r w:rsidR="004F0860" w:rsidRPr="007A28FF">
              <w:rPr>
                <w:sz w:val="20"/>
                <w:szCs w:val="20"/>
              </w:rPr>
              <w:t>D</w:t>
            </w:r>
            <w:r w:rsidRPr="007A28FF">
              <w:rPr>
                <w:sz w:val="20"/>
                <w:szCs w:val="20"/>
              </w:rPr>
              <w:t>ays, at HEI campus</w:t>
            </w:r>
          </w:p>
        </w:tc>
        <w:tc>
          <w:tcPr>
            <w:tcW w:w="3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AB1D21" w14:textId="77777777" w:rsidR="00F0098B" w:rsidRPr="007A28FF" w:rsidRDefault="00F0098B" w:rsidP="00F0098B">
            <w:pPr>
              <w:pStyle w:val="ListParagraph"/>
              <w:keepLines/>
              <w:numPr>
                <w:ilvl w:val="0"/>
                <w:numId w:val="42"/>
              </w:numPr>
              <w:spacing w:after="0"/>
              <w:ind w:left="286" w:hanging="283"/>
              <w:rPr>
                <w:rFonts w:eastAsiaTheme="minorEastAsia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Bring </w:t>
            </w: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>Service Children</w:t>
            </w: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 from multiple schools together on a university campus to support knowledge/understanding of post-16 options. </w:t>
            </w:r>
          </w:p>
          <w:p w14:paraId="46893821" w14:textId="77777777" w:rsidR="00F0098B" w:rsidRPr="007A28FF" w:rsidRDefault="00F0098B" w:rsidP="00F0098B">
            <w:pPr>
              <w:pStyle w:val="ListParagraph"/>
              <w:keepLines/>
              <w:numPr>
                <w:ilvl w:val="0"/>
                <w:numId w:val="42"/>
              </w:numPr>
              <w:spacing w:after="0"/>
              <w:ind w:left="286" w:hanging="283"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Allow attendees to explore their identity as </w:t>
            </w: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>Service Children.</w:t>
            </w:r>
          </w:p>
          <w:p w14:paraId="193B2C39" w14:textId="77777777" w:rsidR="00F0098B" w:rsidRPr="007A28FF" w:rsidRDefault="00F0098B" w:rsidP="00F0098B">
            <w:pPr>
              <w:pStyle w:val="ListParagraph"/>
              <w:keepLines/>
              <w:numPr>
                <w:ilvl w:val="0"/>
                <w:numId w:val="42"/>
              </w:numPr>
              <w:spacing w:after="0"/>
              <w:ind w:left="286" w:hanging="283"/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>Build the capacity of schools to understand and support their Service Children.</w:t>
            </w:r>
          </w:p>
          <w:p w14:paraId="75DF98FB" w14:textId="77777777" w:rsidR="00447ED2" w:rsidRPr="007A28FF" w:rsidRDefault="00F0098B" w:rsidP="00F0098B">
            <w:pPr>
              <w:pStyle w:val="ListParagraph"/>
              <w:keepLines/>
              <w:numPr>
                <w:ilvl w:val="0"/>
                <w:numId w:val="42"/>
              </w:numPr>
              <w:spacing w:after="0"/>
              <w:ind w:left="286" w:hanging="283"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>Increase in aspiration to pursue Higher Education.</w:t>
            </w:r>
          </w:p>
          <w:p w14:paraId="0BEECDA7" w14:textId="4C911BAD" w:rsidR="00F0098B" w:rsidRPr="007A28FF" w:rsidRDefault="00F0098B" w:rsidP="00F0098B">
            <w:pPr>
              <w:pStyle w:val="ListParagraph"/>
              <w:keepLines/>
              <w:numPr>
                <w:ilvl w:val="0"/>
                <w:numId w:val="42"/>
              </w:numPr>
              <w:spacing w:after="0"/>
              <w:ind w:left="286" w:hanging="283"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color w:val="262626" w:themeColor="text1" w:themeTint="D9"/>
                <w:sz w:val="20"/>
                <w:szCs w:val="20"/>
                <w:lang w:val="en-US" w:eastAsia="ja-JP"/>
              </w:rPr>
              <w:t>Evaluate using the SCIP Toolkit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543EAE" w14:textId="2FE5141B" w:rsidR="00F0098B" w:rsidRPr="007A28FF" w:rsidRDefault="00F0098B" w:rsidP="00F0098B">
            <w:pPr>
              <w:rPr>
                <w:rFonts w:eastAsia="Nunito" w:cs="Nunito"/>
                <w:sz w:val="20"/>
                <w:szCs w:val="20"/>
              </w:rPr>
            </w:pPr>
            <w:r w:rsidRPr="007A28FF">
              <w:rPr>
                <w:color w:val="262626" w:themeColor="text1" w:themeTint="D9"/>
                <w:sz w:val="20"/>
                <w:szCs w:val="20"/>
                <w:lang w:val="en-US" w:eastAsia="ja-JP"/>
              </w:rPr>
              <w:t>Uni Connect / ARU</w:t>
            </w:r>
          </w:p>
        </w:tc>
        <w:tc>
          <w:tcPr>
            <w:tcW w:w="1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E1177" w14:textId="11D5503A" w:rsidR="00F0098B" w:rsidRPr="007A28FF" w:rsidRDefault="00F0098B" w:rsidP="00F0098B">
            <w:pPr>
              <w:rPr>
                <w:color w:val="262626"/>
                <w:sz w:val="20"/>
                <w:szCs w:val="20"/>
              </w:rPr>
            </w:pPr>
            <w:r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April 202</w:t>
            </w:r>
            <w:r w:rsidR="380BA6C2"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D781A" w14:textId="524A7C48" w:rsidR="00F0098B" w:rsidRPr="007A28FF" w:rsidRDefault="007A28FF" w:rsidP="00F0098B">
            <w:pPr>
              <w:keepLines/>
              <w:spacing w:after="255"/>
              <w:contextualSpacing/>
              <w:rPr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color w:val="262626" w:themeColor="text1" w:themeTint="D9"/>
                <w:sz w:val="20"/>
                <w:szCs w:val="20"/>
              </w:rPr>
              <w:t>On Track</w:t>
            </w:r>
          </w:p>
          <w:p w14:paraId="223E9AB4" w14:textId="4EFA9B14" w:rsidR="00F0098B" w:rsidRPr="007A28FF" w:rsidRDefault="00F0098B" w:rsidP="00F0098B">
            <w:pPr>
              <w:rPr>
                <w:color w:val="262626"/>
                <w:sz w:val="20"/>
                <w:szCs w:val="20"/>
              </w:rPr>
            </w:pPr>
          </w:p>
        </w:tc>
      </w:tr>
      <w:tr w:rsidR="00B5276F" w:rsidRPr="007A28FF" w14:paraId="10D53A7E" w14:textId="56C1BFE9" w:rsidTr="66C14E9F">
        <w:trPr>
          <w:trHeight w:val="300"/>
        </w:trPr>
        <w:tc>
          <w:tcPr>
            <w:tcW w:w="99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4" w:themeFill="accent1" w:themeFillTint="66"/>
            <w:hideMark/>
          </w:tcPr>
          <w:p w14:paraId="61EC2349" w14:textId="358DA0BA" w:rsidR="00B5276F" w:rsidRPr="007A28FF" w:rsidRDefault="00F0098B" w:rsidP="00B45A4D">
            <w:pPr>
              <w:rPr>
                <w:color w:val="262626"/>
                <w:sz w:val="20"/>
                <w:szCs w:val="20"/>
              </w:rPr>
            </w:pPr>
            <w:r w:rsidRPr="007A28FF">
              <w:rPr>
                <w:rFonts w:cstheme="minorHAnsi"/>
                <w:b/>
                <w:color w:val="262626" w:themeColor="text1" w:themeTint="D9"/>
                <w:sz w:val="20"/>
                <w:szCs w:val="20"/>
                <w:lang w:val="en-US" w:eastAsia="ja-JP"/>
              </w:rPr>
              <w:t>Practice – Teacher/Advisor CPD</w:t>
            </w:r>
          </w:p>
        </w:tc>
      </w:tr>
      <w:tr w:rsidR="00F0098B" w:rsidRPr="007A28FF" w14:paraId="1D5C70C8" w14:textId="3B1298F6" w:rsidTr="66C14E9F">
        <w:trPr>
          <w:trHeight w:val="300"/>
        </w:trPr>
        <w:tc>
          <w:tcPr>
            <w:tcW w:w="16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CA1E54" w14:textId="3FF5248E" w:rsidR="00F0098B" w:rsidRPr="007A28FF" w:rsidRDefault="00DB7F4F" w:rsidP="00F0098B">
            <w:pPr>
              <w:rPr>
                <w:rFonts w:eastAsia="Nunito" w:cs="Nunito"/>
                <w:sz w:val="20"/>
                <w:szCs w:val="20"/>
              </w:rPr>
            </w:pPr>
            <w:r w:rsidRPr="007A28FF">
              <w:rPr>
                <w:sz w:val="20"/>
                <w:szCs w:val="20"/>
                <w:lang w:val="en-US"/>
              </w:rPr>
              <w:t>Festival of Friends</w:t>
            </w:r>
          </w:p>
        </w:tc>
        <w:tc>
          <w:tcPr>
            <w:tcW w:w="3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8E119B" w14:textId="77777777" w:rsidR="00DB7F4F" w:rsidRPr="007A28FF" w:rsidRDefault="00F0098B" w:rsidP="00F0098B">
            <w:pPr>
              <w:pStyle w:val="ListParagraph"/>
              <w:keepLines/>
              <w:numPr>
                <w:ilvl w:val="0"/>
                <w:numId w:val="43"/>
              </w:numPr>
              <w:spacing w:after="0"/>
              <w:ind w:left="345" w:hanging="345"/>
              <w:rPr>
                <w:rFonts w:eastAsiaTheme="minorEastAsia" w:cstheme="minorHAnsi"/>
                <w:color w:val="262626" w:themeColor="text1" w:themeTint="D9"/>
                <w:sz w:val="20"/>
                <w:szCs w:val="20"/>
                <w:lang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>Empower schools to reflect on and develop their support for Service Children</w:t>
            </w:r>
          </w:p>
          <w:p w14:paraId="7D72BA7E" w14:textId="77777777" w:rsidR="00F0098B" w:rsidRPr="007A28FF" w:rsidRDefault="00F0098B" w:rsidP="00F0098B">
            <w:pPr>
              <w:pStyle w:val="ListParagraph"/>
              <w:keepLines/>
              <w:numPr>
                <w:ilvl w:val="0"/>
                <w:numId w:val="43"/>
              </w:numPr>
              <w:spacing w:after="0"/>
              <w:ind w:left="345" w:hanging="345"/>
              <w:rPr>
                <w:rFonts w:eastAsiaTheme="minorEastAsia" w:cstheme="minorHAnsi"/>
                <w:color w:val="262626" w:themeColor="text1" w:themeTint="D9"/>
                <w:sz w:val="20"/>
                <w:szCs w:val="20"/>
                <w:lang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>Provide opportunity for schools / colleges to explore their understanding of, and commitment to, service child needs by inviting them to join the hub.</w:t>
            </w:r>
          </w:p>
          <w:p w14:paraId="7D57D1B5" w14:textId="7DC915B3" w:rsidR="007B19E8" w:rsidRPr="007A28FF" w:rsidRDefault="007B19E8" w:rsidP="00F0098B">
            <w:pPr>
              <w:pStyle w:val="ListParagraph"/>
              <w:keepLines/>
              <w:numPr>
                <w:ilvl w:val="0"/>
                <w:numId w:val="43"/>
              </w:numPr>
              <w:spacing w:after="0"/>
              <w:ind w:left="345" w:hanging="345"/>
              <w:rPr>
                <w:rFonts w:eastAsiaTheme="minorEastAsia" w:cstheme="minorHAnsi"/>
                <w:color w:val="262626" w:themeColor="text1" w:themeTint="D9"/>
                <w:sz w:val="20"/>
                <w:szCs w:val="20"/>
                <w:lang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 xml:space="preserve">Support teachers to help their students </w:t>
            </w:r>
            <w:r w:rsidR="00C47275"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 xml:space="preserve">explore their identity and how </w:t>
            </w:r>
            <w:proofErr w:type="gramStart"/>
            <w:r w:rsidR="00C47275"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>this fits</w:t>
            </w:r>
            <w:proofErr w:type="gramEnd"/>
            <w:r w:rsidR="00C47275"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 xml:space="preserve"> with their education/career aspirations.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D151892" w14:textId="0401846F" w:rsidR="00F0098B" w:rsidRPr="007A28FF" w:rsidRDefault="00F0098B" w:rsidP="00F0098B">
            <w:pPr>
              <w:rPr>
                <w:rFonts w:eastAsia="Nunito" w:cs="Nunito"/>
                <w:sz w:val="20"/>
                <w:szCs w:val="20"/>
              </w:rPr>
            </w:pPr>
            <w:r w:rsidRPr="007A28FF">
              <w:rPr>
                <w:color w:val="262626" w:themeColor="text1" w:themeTint="D9"/>
                <w:sz w:val="20"/>
                <w:szCs w:val="20"/>
                <w:lang w:val="en-US" w:eastAsia="ja-JP"/>
              </w:rPr>
              <w:t>Uni Connect / ARU</w:t>
            </w:r>
            <w:r w:rsidR="00DB7F4F" w:rsidRPr="007A28FF">
              <w:rPr>
                <w:color w:val="262626" w:themeColor="text1" w:themeTint="D9"/>
                <w:sz w:val="20"/>
                <w:szCs w:val="20"/>
                <w:lang w:val="en-US" w:eastAsia="ja-JP"/>
              </w:rPr>
              <w:t xml:space="preserve"> / UEA</w:t>
            </w:r>
            <w:r w:rsidR="006333B6" w:rsidRPr="007A28FF">
              <w:rPr>
                <w:color w:val="262626" w:themeColor="text1" w:themeTint="D9"/>
                <w:sz w:val="20"/>
                <w:szCs w:val="20"/>
                <w:lang w:val="en-US" w:eastAsia="ja-JP"/>
              </w:rPr>
              <w:t xml:space="preserve"> / UoE</w:t>
            </w:r>
          </w:p>
        </w:tc>
        <w:tc>
          <w:tcPr>
            <w:tcW w:w="1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D74ACA" w14:textId="53A326A4" w:rsidR="00F0098B" w:rsidRPr="007A28FF" w:rsidRDefault="00F0098B" w:rsidP="00F0098B">
            <w:pPr>
              <w:rPr>
                <w:color w:val="262626"/>
                <w:sz w:val="20"/>
                <w:szCs w:val="20"/>
              </w:rPr>
            </w:pPr>
            <w:r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July 202</w:t>
            </w:r>
            <w:r w:rsidR="148245BE"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82EF5B" w14:textId="4320A01E" w:rsidR="00F0098B" w:rsidRPr="007A28FF" w:rsidRDefault="007A28FF" w:rsidP="00F0098B">
            <w:pPr>
              <w:rPr>
                <w:color w:val="262626"/>
                <w:sz w:val="20"/>
                <w:szCs w:val="20"/>
              </w:rPr>
            </w:pPr>
            <w:r w:rsidRPr="007A28FF">
              <w:rPr>
                <w:color w:val="262626" w:themeColor="text1" w:themeTint="D9"/>
                <w:sz w:val="20"/>
                <w:szCs w:val="20"/>
              </w:rPr>
              <w:t>On Track</w:t>
            </w:r>
          </w:p>
        </w:tc>
      </w:tr>
      <w:tr w:rsidR="00B5276F" w:rsidRPr="007A28FF" w14:paraId="3CCFBE17" w14:textId="77777777" w:rsidTr="66C14E9F">
        <w:trPr>
          <w:trHeight w:val="300"/>
        </w:trPr>
        <w:tc>
          <w:tcPr>
            <w:tcW w:w="99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4" w:themeFill="accent1" w:themeFillTint="66"/>
          </w:tcPr>
          <w:p w14:paraId="195DC15D" w14:textId="5DDBE1B8" w:rsidR="00B5276F" w:rsidRPr="007A28FF" w:rsidRDefault="00B5276F" w:rsidP="00B5276F">
            <w:pPr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  <w:t>Research</w:t>
            </w:r>
            <w:r w:rsidR="00F0098B" w:rsidRPr="007A28FF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  <w:t xml:space="preserve"> and Evaluation</w:t>
            </w:r>
          </w:p>
        </w:tc>
      </w:tr>
      <w:tr w:rsidR="00F0098B" w:rsidRPr="007A28FF" w14:paraId="143EEFD6" w14:textId="77777777" w:rsidTr="66C14E9F">
        <w:trPr>
          <w:trHeight w:val="300"/>
        </w:trPr>
        <w:tc>
          <w:tcPr>
            <w:tcW w:w="16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C87A4F" w14:textId="22E1D9A1" w:rsidR="00F0098B" w:rsidRPr="007A28FF" w:rsidRDefault="00F0098B" w:rsidP="00F0098B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Reporting</w:t>
            </w:r>
          </w:p>
        </w:tc>
        <w:tc>
          <w:tcPr>
            <w:tcW w:w="3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0DAAA6" w14:textId="77777777" w:rsidR="00F0098B" w:rsidRPr="007A28FF" w:rsidRDefault="00F0098B" w:rsidP="00F0098B">
            <w:pPr>
              <w:pStyle w:val="ListParagraph"/>
              <w:keepLines/>
              <w:numPr>
                <w:ilvl w:val="0"/>
                <w:numId w:val="43"/>
              </w:numPr>
              <w:spacing w:after="0"/>
              <w:ind w:left="345" w:hanging="345"/>
              <w:rPr>
                <w:rFonts w:eastAsiaTheme="minorEastAsia" w:cstheme="minorHAnsi"/>
                <w:color w:val="262626" w:themeColor="text1" w:themeTint="D9"/>
                <w:sz w:val="20"/>
                <w:szCs w:val="20"/>
                <w:lang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>Hub members to evaluate effectiveness of interventions with service children in line with their own aims.</w:t>
            </w:r>
          </w:p>
          <w:p w14:paraId="609AB269" w14:textId="77777777" w:rsidR="00C47275" w:rsidRPr="007A28FF" w:rsidRDefault="00F0098B" w:rsidP="00F0098B">
            <w:pPr>
              <w:pStyle w:val="ListParagraph"/>
              <w:keepLines/>
              <w:numPr>
                <w:ilvl w:val="0"/>
                <w:numId w:val="43"/>
              </w:numPr>
              <w:spacing w:after="0"/>
              <w:ind w:left="345" w:hanging="345"/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lastRenderedPageBreak/>
              <w:t>Reports to be shared with the Hub and discussed at Hub meetings to facilitate sharing of best practice.</w:t>
            </w:r>
          </w:p>
          <w:p w14:paraId="4F090922" w14:textId="0E25F0FC" w:rsidR="00F0098B" w:rsidRPr="007A28FF" w:rsidRDefault="00F0098B" w:rsidP="00F0098B">
            <w:pPr>
              <w:pStyle w:val="ListParagraph"/>
              <w:keepLines/>
              <w:numPr>
                <w:ilvl w:val="0"/>
                <w:numId w:val="43"/>
              </w:numPr>
              <w:spacing w:after="0"/>
              <w:ind w:left="345" w:hanging="345"/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eastAsia="ja-JP"/>
              </w:rPr>
              <w:t>Results and reports stored in Hub members MS Teams area.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B02E6D" w14:textId="56D67EE3" w:rsidR="00F0098B" w:rsidRPr="007A28FF" w:rsidRDefault="00F0098B" w:rsidP="00F0098B">
            <w:pPr>
              <w:keepLines/>
              <w:contextualSpacing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lastRenderedPageBreak/>
              <w:t>All</w:t>
            </w:r>
          </w:p>
        </w:tc>
        <w:tc>
          <w:tcPr>
            <w:tcW w:w="1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F1D39B" w14:textId="083E6EEF" w:rsidR="00F0098B" w:rsidRPr="007A28FF" w:rsidRDefault="00F0098B" w:rsidP="5B6475BF">
            <w:pPr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July 202</w:t>
            </w:r>
            <w:r w:rsidR="64AACA62"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19AE79" w14:textId="2A664C1B" w:rsidR="00F0098B" w:rsidRPr="007A28FF" w:rsidRDefault="007A28FF" w:rsidP="5B6475BF">
            <w:pPr>
              <w:keepLines/>
              <w:spacing w:after="255"/>
              <w:contextualSpacing/>
              <w:rPr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color w:val="262626" w:themeColor="text1" w:themeTint="D9"/>
                <w:sz w:val="20"/>
                <w:szCs w:val="20"/>
              </w:rPr>
              <w:t>On Track</w:t>
            </w:r>
          </w:p>
          <w:p w14:paraId="1D4FAA24" w14:textId="3E751E56" w:rsidR="00F0098B" w:rsidRPr="007A28FF" w:rsidRDefault="00F0098B" w:rsidP="00F0098B">
            <w:pPr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</w:p>
        </w:tc>
      </w:tr>
      <w:tr w:rsidR="00C06390" w:rsidRPr="007A28FF" w14:paraId="45A4F16D" w14:textId="77777777" w:rsidTr="66C14E9F">
        <w:trPr>
          <w:trHeight w:val="300"/>
        </w:trPr>
        <w:tc>
          <w:tcPr>
            <w:tcW w:w="9962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8CCE4" w:themeFill="accent1" w:themeFillTint="66"/>
          </w:tcPr>
          <w:p w14:paraId="615CF161" w14:textId="0A5744F8" w:rsidR="00C06390" w:rsidRPr="007A28FF" w:rsidRDefault="00C06390" w:rsidP="00B5276F">
            <w:pPr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  <w:lang w:val="en-US" w:eastAsia="ja-JP"/>
              </w:rPr>
              <w:t>Hub Operation</w:t>
            </w:r>
          </w:p>
        </w:tc>
      </w:tr>
      <w:tr w:rsidR="00F0098B" w:rsidRPr="007A28FF" w14:paraId="67D75FAB" w14:textId="77777777" w:rsidTr="66C14E9F">
        <w:trPr>
          <w:trHeight w:val="300"/>
        </w:trPr>
        <w:tc>
          <w:tcPr>
            <w:tcW w:w="16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6A15AD" w14:textId="49DE0257" w:rsidR="00F0098B" w:rsidRPr="007A28FF" w:rsidRDefault="00F0098B" w:rsidP="00F0098B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Collaborative Working</w:t>
            </w:r>
          </w:p>
        </w:tc>
        <w:tc>
          <w:tcPr>
            <w:tcW w:w="3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DE5D22" w14:textId="77777777" w:rsidR="008716DC" w:rsidRPr="007A28FF" w:rsidRDefault="00F0098B" w:rsidP="00F0098B">
            <w:pPr>
              <w:pStyle w:val="ListParagraph"/>
              <w:keepLines/>
              <w:numPr>
                <w:ilvl w:val="0"/>
                <w:numId w:val="47"/>
              </w:numPr>
              <w:ind w:left="345" w:hanging="284"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MS </w:t>
            </w:r>
            <w:proofErr w:type="gramStart"/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>teams</w:t>
            </w:r>
            <w:proofErr w:type="gramEnd"/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 area used to share updates, best practice and resources</w:t>
            </w:r>
          </w:p>
          <w:p w14:paraId="545BF1FB" w14:textId="39720EBE" w:rsidR="00941052" w:rsidRPr="007A28FF" w:rsidRDefault="00941052" w:rsidP="00F0098B">
            <w:pPr>
              <w:pStyle w:val="ListParagraph"/>
              <w:keepLines/>
              <w:numPr>
                <w:ilvl w:val="0"/>
                <w:numId w:val="47"/>
              </w:numPr>
              <w:ind w:left="345" w:hanging="284"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All documents circulated to members as attachments </w:t>
            </w:r>
          </w:p>
          <w:p w14:paraId="79CE595F" w14:textId="5DA7A742" w:rsidR="00F0098B" w:rsidRPr="007A28FF" w:rsidRDefault="00F0098B" w:rsidP="00F0098B">
            <w:pPr>
              <w:pStyle w:val="ListParagraph"/>
              <w:keepLines/>
              <w:numPr>
                <w:ilvl w:val="0"/>
                <w:numId w:val="47"/>
              </w:numPr>
              <w:ind w:left="345" w:hanging="284"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>Members feel more connected and collaborative working improves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47954F" w14:textId="3D1EAC6E" w:rsidR="00F0098B" w:rsidRPr="007A28FF" w:rsidRDefault="00F0098B" w:rsidP="00F0098B">
            <w:pPr>
              <w:keepLines/>
              <w:contextualSpacing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>All</w:t>
            </w:r>
          </w:p>
        </w:tc>
        <w:tc>
          <w:tcPr>
            <w:tcW w:w="1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37E505" w14:textId="68638691" w:rsidR="00F0098B" w:rsidRPr="007A28FF" w:rsidRDefault="00F0098B" w:rsidP="5B6475BF">
            <w:pPr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July 202</w:t>
            </w:r>
            <w:r w:rsidR="38CC192B"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59CB41" w14:textId="1642A888" w:rsidR="00F0098B" w:rsidRPr="007A28FF" w:rsidRDefault="007A28FF" w:rsidP="00F0098B">
            <w:pPr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color w:val="262626" w:themeColor="text1" w:themeTint="D9"/>
                <w:sz w:val="20"/>
                <w:szCs w:val="20"/>
              </w:rPr>
              <w:t>On Track</w:t>
            </w:r>
          </w:p>
        </w:tc>
      </w:tr>
      <w:tr w:rsidR="00F0098B" w:rsidRPr="007A28FF" w14:paraId="2525BDC5" w14:textId="77777777" w:rsidTr="66C14E9F">
        <w:trPr>
          <w:trHeight w:val="300"/>
        </w:trPr>
        <w:tc>
          <w:tcPr>
            <w:tcW w:w="16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A116ED" w14:textId="0CFB1006" w:rsidR="00F0098B" w:rsidRPr="007A28FF" w:rsidRDefault="00F0098B" w:rsidP="00F0098B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val="en-US" w:eastAsia="ja-JP"/>
              </w:rPr>
              <w:t>Guest Speakers</w:t>
            </w:r>
          </w:p>
        </w:tc>
        <w:tc>
          <w:tcPr>
            <w:tcW w:w="38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4E9198" w14:textId="77777777" w:rsidR="00F0098B" w:rsidRPr="007A28FF" w:rsidRDefault="00F0098B" w:rsidP="00F0098B">
            <w:pPr>
              <w:pStyle w:val="ListParagraph"/>
              <w:keepLines/>
              <w:numPr>
                <w:ilvl w:val="0"/>
                <w:numId w:val="47"/>
              </w:numPr>
              <w:ind w:left="345" w:hanging="284"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>Hear from relevant speakers about life as a military child and/or supporting military children.</w:t>
            </w:r>
          </w:p>
          <w:p w14:paraId="6E347278" w14:textId="77777777" w:rsidR="008716DC" w:rsidRPr="007A28FF" w:rsidRDefault="00F0098B" w:rsidP="008716DC">
            <w:pPr>
              <w:pStyle w:val="ListParagraph"/>
              <w:keepLines/>
              <w:numPr>
                <w:ilvl w:val="0"/>
                <w:numId w:val="47"/>
              </w:numPr>
              <w:ind w:left="345" w:hanging="284"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Hub members to identify guest speakers to invite to meetings. </w:t>
            </w:r>
          </w:p>
          <w:p w14:paraId="08F96D06" w14:textId="6D186857" w:rsidR="00F0098B" w:rsidRPr="007A28FF" w:rsidRDefault="00F0098B" w:rsidP="008716DC">
            <w:pPr>
              <w:pStyle w:val="ListParagraph"/>
              <w:keepLines/>
              <w:numPr>
                <w:ilvl w:val="0"/>
                <w:numId w:val="47"/>
              </w:numPr>
              <w:ind w:left="345" w:hanging="284"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Hub members </w:t>
            </w:r>
            <w:proofErr w:type="gramStart"/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>better</w:t>
            </w:r>
            <w:proofErr w:type="gramEnd"/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 xml:space="preserve"> informed on how to support service children in their area.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D83A5F" w14:textId="15B50647" w:rsidR="00F0098B" w:rsidRPr="007A28FF" w:rsidRDefault="00F0098B" w:rsidP="00F0098B">
            <w:pPr>
              <w:keepLines/>
              <w:contextualSpacing/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HAnsi"/>
                <w:color w:val="262626" w:themeColor="text1" w:themeTint="D9"/>
                <w:sz w:val="20"/>
                <w:szCs w:val="20"/>
                <w:lang w:val="en-US" w:eastAsia="ja-JP"/>
              </w:rPr>
              <w:t>All</w:t>
            </w:r>
          </w:p>
        </w:tc>
        <w:tc>
          <w:tcPr>
            <w:tcW w:w="12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443B61" w14:textId="3C308ACC" w:rsidR="00F0098B" w:rsidRPr="007A28FF" w:rsidRDefault="00F0098B" w:rsidP="5B6475BF">
            <w:pPr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July 202</w:t>
            </w:r>
            <w:r w:rsidR="3BE12D3A" w:rsidRPr="007A28FF"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  <w:t>6</w:t>
            </w:r>
          </w:p>
        </w:tc>
        <w:tc>
          <w:tcPr>
            <w:tcW w:w="1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A6F585" w14:textId="164828E0" w:rsidR="00F0098B" w:rsidRPr="007A28FF" w:rsidRDefault="007A28FF" w:rsidP="5B6475BF">
            <w:pPr>
              <w:rPr>
                <w:rFonts w:cstheme="minorBidi"/>
                <w:color w:val="262626" w:themeColor="text1" w:themeTint="D9"/>
                <w:sz w:val="20"/>
                <w:szCs w:val="20"/>
                <w:lang w:val="en-US" w:eastAsia="ja-JP"/>
              </w:rPr>
            </w:pPr>
            <w:r w:rsidRPr="007A28FF">
              <w:rPr>
                <w:color w:val="262626" w:themeColor="text1" w:themeTint="D9"/>
                <w:sz w:val="20"/>
                <w:szCs w:val="20"/>
              </w:rPr>
              <w:t>On Track</w:t>
            </w:r>
          </w:p>
        </w:tc>
      </w:tr>
    </w:tbl>
    <w:p w14:paraId="1C1D6C77" w14:textId="77777777" w:rsidR="00254297" w:rsidRDefault="00254297" w:rsidP="3C7A7062">
      <w:pPr>
        <w:pStyle w:val="Heading2"/>
        <w:rPr>
          <w:rFonts w:ascii="Nunito" w:eastAsia="Nunito" w:hAnsi="Nunito" w:cs="Nunito"/>
          <w:sz w:val="22"/>
          <w:szCs w:val="22"/>
        </w:rPr>
      </w:pPr>
    </w:p>
    <w:p w14:paraId="7FCB99A5" w14:textId="77777777" w:rsidR="00227362" w:rsidRPr="00254297" w:rsidRDefault="00227362" w:rsidP="00254297">
      <w:pPr>
        <w:rPr>
          <w:color w:val="EFB54F"/>
        </w:rPr>
      </w:pPr>
    </w:p>
    <w:sectPr w:rsidR="00227362" w:rsidRPr="00254297" w:rsidSect="00A632F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1" w:right="964" w:bottom="164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8159" w14:textId="77777777" w:rsidR="004C4897" w:rsidRDefault="004C4897" w:rsidP="00E129F5">
      <w:r>
        <w:separator/>
      </w:r>
    </w:p>
  </w:endnote>
  <w:endnote w:type="continuationSeparator" w:id="0">
    <w:p w14:paraId="16EAA75F" w14:textId="77777777" w:rsidR="004C4897" w:rsidRDefault="004C4897" w:rsidP="00E129F5">
      <w:r>
        <w:continuationSeparator/>
      </w:r>
    </w:p>
  </w:endnote>
  <w:endnote w:type="continuationNotice" w:id="1">
    <w:p w14:paraId="49D7F83E" w14:textId="77777777" w:rsidR="004C4897" w:rsidRDefault="004C48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5FE0" w14:textId="5514DEF6" w:rsidR="00D45DBA" w:rsidRDefault="00227362" w:rsidP="00E129F5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44C2BC" wp14:editId="54E66E61">
              <wp:simplePos x="0" y="0"/>
              <wp:positionH relativeFrom="column">
                <wp:posOffset>5274945</wp:posOffset>
              </wp:positionH>
              <wp:positionV relativeFrom="paragraph">
                <wp:posOffset>-200660</wp:posOffset>
              </wp:positionV>
              <wp:extent cx="1152525" cy="2762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5150504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07943683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25A4C78" w14:textId="6D7DE6D5" w:rsidR="00227362" w:rsidRPr="00321F71" w:rsidRDefault="00227362" w:rsidP="00227362">
                                  <w:pPr>
                                    <w:pStyle w:val="Foot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D347A59" w14:textId="77777777" w:rsidR="00227362" w:rsidRDefault="00227362" w:rsidP="00227362"/>
                        <w:p w14:paraId="482AA7F4" w14:textId="32331A1F" w:rsidR="005F70D6" w:rsidRDefault="005F70D6" w:rsidP="0022736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4C2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5.35pt;margin-top:-15.8pt;width:90.75pt;height:21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" filled="f" stroked="f" strokeweight=".5pt"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51505046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07943683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25A4C78" w14:textId="6D7DE6D5" w:rsidR="00227362" w:rsidRPr="00321F71" w:rsidRDefault="00227362" w:rsidP="00227362">
                            <w:pPr>
                              <w:pStyle w:val="Foot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D347A59" w14:textId="77777777" w:rsidR="00227362" w:rsidRDefault="00227362" w:rsidP="00227362"/>
                  <w:p w14:paraId="482AA7F4" w14:textId="32331A1F" w:rsidR="005F70D6" w:rsidRDefault="005F70D6" w:rsidP="002273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F12CEC">
      <w:rPr>
        <w:noProof/>
        <w:lang w:eastAsia="zh-CN"/>
      </w:rPr>
      <w:drawing>
        <wp:anchor distT="0" distB="0" distL="114300" distR="114300" simplePos="0" relativeHeight="251658244" behindDoc="1" locked="0" layoutInCell="1" allowOverlap="1" wp14:anchorId="0DB35BF3" wp14:editId="592788B8">
          <wp:simplePos x="0" y="0"/>
          <wp:positionH relativeFrom="column">
            <wp:posOffset>-610702</wp:posOffset>
          </wp:positionH>
          <wp:positionV relativeFrom="paragraph">
            <wp:posOffset>-907028</wp:posOffset>
          </wp:positionV>
          <wp:extent cx="7560000" cy="1728238"/>
          <wp:effectExtent l="0" t="0" r="0" b="0"/>
          <wp:wrapNone/>
          <wp:docPr id="1745738894" name="Picture 4" descr="A blu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38894" name="Picture 4" descr="A blu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2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4F8A1" w14:textId="55F5E2C9" w:rsidR="00D45DBA" w:rsidRDefault="00552E6B" w:rsidP="00552E6B">
    <w:pPr>
      <w:pStyle w:val="Footer"/>
      <w:tabs>
        <w:tab w:val="clear" w:pos="4513"/>
        <w:tab w:val="clear" w:pos="9026"/>
        <w:tab w:val="left" w:pos="373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429E" w14:textId="6FC89936" w:rsidR="00FD31CA" w:rsidRDefault="00321F71" w:rsidP="00E129F5">
    <w:pPr>
      <w:pStyle w:val="Foot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39DF6401" wp14:editId="304AFBF4">
          <wp:simplePos x="0" y="0"/>
          <wp:positionH relativeFrom="page">
            <wp:posOffset>-17</wp:posOffset>
          </wp:positionH>
          <wp:positionV relativeFrom="paragraph">
            <wp:posOffset>-1092311</wp:posOffset>
          </wp:positionV>
          <wp:extent cx="7560000" cy="1728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016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827BBD" wp14:editId="19C0684F">
              <wp:simplePos x="0" y="0"/>
              <wp:positionH relativeFrom="column">
                <wp:posOffset>5274283</wp:posOffset>
              </wp:positionH>
              <wp:positionV relativeFrom="paragraph">
                <wp:posOffset>-387874</wp:posOffset>
              </wp:positionV>
              <wp:extent cx="1152525" cy="2762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-83599844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EC17929" w14:textId="54FCF054" w:rsidR="009D2016" w:rsidRPr="00321F71" w:rsidRDefault="009D2016" w:rsidP="00321F71">
                                  <w:pPr>
                                    <w:pStyle w:val="Footer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564FB" w:rsidRPr="00321F7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9564FB" w:rsidRPr="00321F7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321F71">
                                    <w:rPr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B7C8ED3" w14:textId="77777777" w:rsidR="009D2016" w:rsidRDefault="009D2016" w:rsidP="00E129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27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3pt;margin-top:-30.55pt;width:90.75pt;height:21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" filled="f" stroked="f" strokeweight=".5pt"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-83599844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EC17929" w14:textId="54FCF054" w:rsidR="009D2016" w:rsidRPr="00321F71" w:rsidRDefault="009D2016" w:rsidP="00321F71">
                            <w:pPr>
                              <w:pStyle w:val="Footer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564FB" w:rsidRPr="00321F71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564FB" w:rsidRPr="00321F71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321F71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B7C8ED3" w14:textId="77777777" w:rsidR="009D2016" w:rsidRDefault="009D2016" w:rsidP="00E129F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FE5D" w14:textId="77777777" w:rsidR="004C4897" w:rsidRDefault="004C4897" w:rsidP="00E129F5">
      <w:r>
        <w:separator/>
      </w:r>
    </w:p>
  </w:footnote>
  <w:footnote w:type="continuationSeparator" w:id="0">
    <w:p w14:paraId="43E1C892" w14:textId="77777777" w:rsidR="004C4897" w:rsidRDefault="004C4897" w:rsidP="00E129F5">
      <w:r>
        <w:continuationSeparator/>
      </w:r>
    </w:p>
  </w:footnote>
  <w:footnote w:type="continuationNotice" w:id="1">
    <w:p w14:paraId="5187583B" w14:textId="77777777" w:rsidR="004C4897" w:rsidRDefault="004C48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8C92" w14:textId="51A887CA" w:rsidR="00D45DBA" w:rsidRDefault="00D45DBA" w:rsidP="00E129F5">
    <w:pPr>
      <w:pStyle w:val="Header"/>
    </w:pPr>
  </w:p>
  <w:p w14:paraId="21BC7D8E" w14:textId="46CD29F7" w:rsidR="00D45DBA" w:rsidRDefault="00D45DBA" w:rsidP="00E129F5"/>
  <w:p w14:paraId="47CFB768" w14:textId="77777777" w:rsidR="00FD31CA" w:rsidRDefault="00FD31CA" w:rsidP="00E12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CA27" w14:textId="05E986C5" w:rsidR="007E0D31" w:rsidRDefault="00F12CEC" w:rsidP="00E129F5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3" behindDoc="1" locked="0" layoutInCell="1" allowOverlap="1" wp14:anchorId="3C45E9FA" wp14:editId="32354392">
          <wp:simplePos x="0" y="0"/>
          <wp:positionH relativeFrom="column">
            <wp:posOffset>-600340</wp:posOffset>
          </wp:positionH>
          <wp:positionV relativeFrom="paragraph">
            <wp:posOffset>-450215</wp:posOffset>
          </wp:positionV>
          <wp:extent cx="7536400" cy="1156200"/>
          <wp:effectExtent l="0" t="0" r="0" b="6350"/>
          <wp:wrapNone/>
          <wp:docPr id="16215753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575304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400" cy="115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BD"/>
    <w:multiLevelType w:val="hybridMultilevel"/>
    <w:tmpl w:val="DB087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71A"/>
    <w:multiLevelType w:val="hybridMultilevel"/>
    <w:tmpl w:val="19065C56"/>
    <w:lvl w:ilvl="0" w:tplc="0809000F">
      <w:start w:val="1"/>
      <w:numFmt w:val="decimal"/>
      <w:lvlText w:val="%1."/>
      <w:lvlJc w:val="left"/>
      <w:pPr>
        <w:ind w:left="-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8D0389C"/>
    <w:multiLevelType w:val="hybridMultilevel"/>
    <w:tmpl w:val="FF4EF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41A3"/>
    <w:multiLevelType w:val="hybridMultilevel"/>
    <w:tmpl w:val="98BE2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7368"/>
    <w:multiLevelType w:val="hybridMultilevel"/>
    <w:tmpl w:val="FA00794E"/>
    <w:lvl w:ilvl="0" w:tplc="2D26525C">
      <w:start w:val="1"/>
      <w:numFmt w:val="decimal"/>
      <w:lvlText w:val="%1."/>
      <w:lvlJc w:val="left"/>
      <w:pPr>
        <w:ind w:left="720" w:hanging="360"/>
      </w:pPr>
    </w:lvl>
    <w:lvl w:ilvl="1" w:tplc="2C1ECF68">
      <w:start w:val="1"/>
      <w:numFmt w:val="lowerLetter"/>
      <w:lvlText w:val="%2."/>
      <w:lvlJc w:val="left"/>
      <w:pPr>
        <w:ind w:left="1440" w:hanging="360"/>
      </w:pPr>
    </w:lvl>
    <w:lvl w:ilvl="2" w:tplc="4176DB70">
      <w:start w:val="1"/>
      <w:numFmt w:val="lowerRoman"/>
      <w:lvlText w:val="%3."/>
      <w:lvlJc w:val="right"/>
      <w:pPr>
        <w:ind w:left="2160" w:hanging="180"/>
      </w:pPr>
    </w:lvl>
    <w:lvl w:ilvl="3" w:tplc="FA9257CA">
      <w:start w:val="1"/>
      <w:numFmt w:val="decimal"/>
      <w:lvlText w:val="%4."/>
      <w:lvlJc w:val="left"/>
      <w:pPr>
        <w:ind w:left="2880" w:hanging="360"/>
      </w:pPr>
    </w:lvl>
    <w:lvl w:ilvl="4" w:tplc="58DC671A">
      <w:start w:val="1"/>
      <w:numFmt w:val="lowerLetter"/>
      <w:lvlText w:val="%5."/>
      <w:lvlJc w:val="left"/>
      <w:pPr>
        <w:ind w:left="3600" w:hanging="360"/>
      </w:pPr>
    </w:lvl>
    <w:lvl w:ilvl="5" w:tplc="B40240E8">
      <w:start w:val="1"/>
      <w:numFmt w:val="lowerRoman"/>
      <w:lvlText w:val="%6."/>
      <w:lvlJc w:val="right"/>
      <w:pPr>
        <w:ind w:left="4320" w:hanging="180"/>
      </w:pPr>
    </w:lvl>
    <w:lvl w:ilvl="6" w:tplc="4F12FF16">
      <w:start w:val="1"/>
      <w:numFmt w:val="decimal"/>
      <w:lvlText w:val="%7."/>
      <w:lvlJc w:val="left"/>
      <w:pPr>
        <w:ind w:left="5040" w:hanging="360"/>
      </w:pPr>
    </w:lvl>
    <w:lvl w:ilvl="7" w:tplc="B9EC4AE6">
      <w:start w:val="1"/>
      <w:numFmt w:val="lowerLetter"/>
      <w:lvlText w:val="%8."/>
      <w:lvlJc w:val="left"/>
      <w:pPr>
        <w:ind w:left="5760" w:hanging="360"/>
      </w:pPr>
    </w:lvl>
    <w:lvl w:ilvl="8" w:tplc="EDBE31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0214"/>
    <w:multiLevelType w:val="hybridMultilevel"/>
    <w:tmpl w:val="C52A8ECA"/>
    <w:lvl w:ilvl="0" w:tplc="4FDC39CE">
      <w:start w:val="1"/>
      <w:numFmt w:val="decimal"/>
      <w:lvlText w:val="%1."/>
      <w:lvlJc w:val="left"/>
      <w:pPr>
        <w:ind w:left="720" w:hanging="360"/>
      </w:pPr>
    </w:lvl>
    <w:lvl w:ilvl="1" w:tplc="DE92350A">
      <w:start w:val="1"/>
      <w:numFmt w:val="lowerLetter"/>
      <w:lvlText w:val="%2."/>
      <w:lvlJc w:val="left"/>
      <w:pPr>
        <w:ind w:left="1440" w:hanging="360"/>
      </w:pPr>
    </w:lvl>
    <w:lvl w:ilvl="2" w:tplc="0EAC408E">
      <w:start w:val="1"/>
      <w:numFmt w:val="lowerRoman"/>
      <w:lvlText w:val="%3."/>
      <w:lvlJc w:val="right"/>
      <w:pPr>
        <w:ind w:left="2160" w:hanging="180"/>
      </w:pPr>
    </w:lvl>
    <w:lvl w:ilvl="3" w:tplc="EDF0D7BC">
      <w:start w:val="1"/>
      <w:numFmt w:val="decimal"/>
      <w:lvlText w:val="%4."/>
      <w:lvlJc w:val="left"/>
      <w:pPr>
        <w:ind w:left="2880" w:hanging="360"/>
      </w:pPr>
    </w:lvl>
    <w:lvl w:ilvl="4" w:tplc="BE22AEBA">
      <w:start w:val="1"/>
      <w:numFmt w:val="lowerLetter"/>
      <w:lvlText w:val="%5."/>
      <w:lvlJc w:val="left"/>
      <w:pPr>
        <w:ind w:left="3600" w:hanging="360"/>
      </w:pPr>
    </w:lvl>
    <w:lvl w:ilvl="5" w:tplc="973ED186">
      <w:start w:val="1"/>
      <w:numFmt w:val="lowerRoman"/>
      <w:lvlText w:val="%6."/>
      <w:lvlJc w:val="right"/>
      <w:pPr>
        <w:ind w:left="4320" w:hanging="180"/>
      </w:pPr>
    </w:lvl>
    <w:lvl w:ilvl="6" w:tplc="AD60CFBA">
      <w:start w:val="1"/>
      <w:numFmt w:val="decimal"/>
      <w:lvlText w:val="%7."/>
      <w:lvlJc w:val="left"/>
      <w:pPr>
        <w:ind w:left="5040" w:hanging="360"/>
      </w:pPr>
    </w:lvl>
    <w:lvl w:ilvl="7" w:tplc="CAE0AEF6">
      <w:start w:val="1"/>
      <w:numFmt w:val="lowerLetter"/>
      <w:lvlText w:val="%8."/>
      <w:lvlJc w:val="left"/>
      <w:pPr>
        <w:ind w:left="5760" w:hanging="360"/>
      </w:pPr>
    </w:lvl>
    <w:lvl w:ilvl="8" w:tplc="869EC1E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478E"/>
    <w:multiLevelType w:val="hybridMultilevel"/>
    <w:tmpl w:val="8FC4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C666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230302"/>
    <w:multiLevelType w:val="hybridMultilevel"/>
    <w:tmpl w:val="231A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093D"/>
    <w:multiLevelType w:val="hybridMultilevel"/>
    <w:tmpl w:val="1876E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33465"/>
    <w:multiLevelType w:val="hybridMultilevel"/>
    <w:tmpl w:val="952AE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B2E89"/>
    <w:multiLevelType w:val="hybridMultilevel"/>
    <w:tmpl w:val="E312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30324"/>
    <w:multiLevelType w:val="hybridMultilevel"/>
    <w:tmpl w:val="4A200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D2440"/>
    <w:multiLevelType w:val="hybridMultilevel"/>
    <w:tmpl w:val="BB44B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511CD"/>
    <w:multiLevelType w:val="hybridMultilevel"/>
    <w:tmpl w:val="565EB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44793"/>
    <w:multiLevelType w:val="hybridMultilevel"/>
    <w:tmpl w:val="3670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206B8"/>
    <w:multiLevelType w:val="hybridMultilevel"/>
    <w:tmpl w:val="D0B2B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17D3D"/>
    <w:multiLevelType w:val="hybridMultilevel"/>
    <w:tmpl w:val="49ACDFF2"/>
    <w:lvl w:ilvl="0" w:tplc="EFBC9A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A73B4"/>
    <w:multiLevelType w:val="hybridMultilevel"/>
    <w:tmpl w:val="B3344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E5810"/>
    <w:multiLevelType w:val="hybridMultilevel"/>
    <w:tmpl w:val="48F8A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BE1321"/>
    <w:multiLevelType w:val="hybridMultilevel"/>
    <w:tmpl w:val="3E7A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A72C0"/>
    <w:multiLevelType w:val="hybridMultilevel"/>
    <w:tmpl w:val="BC3CE6D4"/>
    <w:lvl w:ilvl="0" w:tplc="FA1CBD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65A40"/>
    <w:multiLevelType w:val="hybridMultilevel"/>
    <w:tmpl w:val="320415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4552AB"/>
    <w:multiLevelType w:val="hybridMultilevel"/>
    <w:tmpl w:val="6406B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04355"/>
    <w:multiLevelType w:val="hybridMultilevel"/>
    <w:tmpl w:val="CE866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0F15"/>
    <w:multiLevelType w:val="hybridMultilevel"/>
    <w:tmpl w:val="DC5C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A6A89"/>
    <w:multiLevelType w:val="hybridMultilevel"/>
    <w:tmpl w:val="8B82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A741D"/>
    <w:multiLevelType w:val="hybridMultilevel"/>
    <w:tmpl w:val="AF480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A68EC"/>
    <w:multiLevelType w:val="hybridMultilevel"/>
    <w:tmpl w:val="02A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94C89"/>
    <w:multiLevelType w:val="hybridMultilevel"/>
    <w:tmpl w:val="CE32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421FE"/>
    <w:multiLevelType w:val="hybridMultilevel"/>
    <w:tmpl w:val="BB4C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131E6"/>
    <w:multiLevelType w:val="hybridMultilevel"/>
    <w:tmpl w:val="19A8A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74310"/>
    <w:multiLevelType w:val="hybridMultilevel"/>
    <w:tmpl w:val="11068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D73A2"/>
    <w:multiLevelType w:val="hybridMultilevel"/>
    <w:tmpl w:val="9D207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72DF9"/>
    <w:multiLevelType w:val="hybridMultilevel"/>
    <w:tmpl w:val="B868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302AF"/>
    <w:multiLevelType w:val="hybridMultilevel"/>
    <w:tmpl w:val="62DC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31C3C"/>
    <w:multiLevelType w:val="hybridMultilevel"/>
    <w:tmpl w:val="D174E0CE"/>
    <w:lvl w:ilvl="0" w:tplc="E73EFB9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1B26"/>
    <w:multiLevelType w:val="hybridMultilevel"/>
    <w:tmpl w:val="B5286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3A247B"/>
    <w:multiLevelType w:val="hybridMultilevel"/>
    <w:tmpl w:val="65329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8304A"/>
    <w:multiLevelType w:val="hybridMultilevel"/>
    <w:tmpl w:val="8EF4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12C6A"/>
    <w:multiLevelType w:val="hybridMultilevel"/>
    <w:tmpl w:val="4946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0319B"/>
    <w:multiLevelType w:val="hybridMultilevel"/>
    <w:tmpl w:val="336C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B43F4"/>
    <w:multiLevelType w:val="hybridMultilevel"/>
    <w:tmpl w:val="65F6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30343">
    <w:abstractNumId w:val="4"/>
  </w:num>
  <w:num w:numId="2" w16cid:durableId="479277079">
    <w:abstractNumId w:val="5"/>
  </w:num>
  <w:num w:numId="3" w16cid:durableId="1638335894">
    <w:abstractNumId w:val="17"/>
  </w:num>
  <w:num w:numId="4" w16cid:durableId="1644391182">
    <w:abstractNumId w:val="34"/>
  </w:num>
  <w:num w:numId="5" w16cid:durableId="156457133">
    <w:abstractNumId w:val="41"/>
  </w:num>
  <w:num w:numId="6" w16cid:durableId="445580576">
    <w:abstractNumId w:val="30"/>
  </w:num>
  <w:num w:numId="7" w16cid:durableId="1487360562">
    <w:abstractNumId w:val="35"/>
  </w:num>
  <w:num w:numId="8" w16cid:durableId="1979412962">
    <w:abstractNumId w:val="6"/>
  </w:num>
  <w:num w:numId="9" w16cid:durableId="1283457385">
    <w:abstractNumId w:val="39"/>
  </w:num>
  <w:num w:numId="10" w16cid:durableId="1714235293">
    <w:abstractNumId w:val="22"/>
  </w:num>
  <w:num w:numId="11" w16cid:durableId="1824009447">
    <w:abstractNumId w:val="14"/>
  </w:num>
  <w:num w:numId="12" w16cid:durableId="1043990491">
    <w:abstractNumId w:val="15"/>
  </w:num>
  <w:num w:numId="13" w16cid:durableId="1279221253">
    <w:abstractNumId w:val="8"/>
  </w:num>
  <w:num w:numId="14" w16cid:durableId="235822326">
    <w:abstractNumId w:val="23"/>
  </w:num>
  <w:num w:numId="15" w16cid:durableId="43792118">
    <w:abstractNumId w:val="29"/>
  </w:num>
  <w:num w:numId="16" w16cid:durableId="483350387">
    <w:abstractNumId w:val="11"/>
  </w:num>
  <w:num w:numId="17" w16cid:durableId="853348054">
    <w:abstractNumId w:val="32"/>
  </w:num>
  <w:num w:numId="18" w16cid:durableId="1407335537">
    <w:abstractNumId w:val="1"/>
  </w:num>
  <w:num w:numId="19" w16cid:durableId="1377848575">
    <w:abstractNumId w:val="13"/>
  </w:num>
  <w:num w:numId="20" w16cid:durableId="1988851328">
    <w:abstractNumId w:val="40"/>
  </w:num>
  <w:num w:numId="21" w16cid:durableId="280772616">
    <w:abstractNumId w:val="31"/>
  </w:num>
  <w:num w:numId="22" w16cid:durableId="166750557">
    <w:abstractNumId w:val="19"/>
  </w:num>
  <w:num w:numId="23" w16cid:durableId="2099864364">
    <w:abstractNumId w:val="18"/>
  </w:num>
  <w:num w:numId="24" w16cid:durableId="68423834">
    <w:abstractNumId w:val="12"/>
  </w:num>
  <w:num w:numId="25" w16cid:durableId="1910075825">
    <w:abstractNumId w:val="42"/>
  </w:num>
  <w:num w:numId="26" w16cid:durableId="1351376633">
    <w:abstractNumId w:val="24"/>
  </w:num>
  <w:num w:numId="27" w16cid:durableId="4481905">
    <w:abstractNumId w:val="26"/>
  </w:num>
  <w:num w:numId="28" w16cid:durableId="2114326216">
    <w:abstractNumId w:val="2"/>
  </w:num>
  <w:num w:numId="29" w16cid:durableId="708772019">
    <w:abstractNumId w:val="7"/>
  </w:num>
  <w:num w:numId="30" w16cid:durableId="230124064">
    <w:abstractNumId w:val="38"/>
  </w:num>
  <w:num w:numId="31" w16cid:durableId="1229610049">
    <w:abstractNumId w:val="9"/>
  </w:num>
  <w:num w:numId="32" w16cid:durableId="882330163">
    <w:abstractNumId w:val="20"/>
  </w:num>
  <w:num w:numId="33" w16cid:durableId="1464156930">
    <w:abstractNumId w:val="36"/>
  </w:num>
  <w:num w:numId="34" w16cid:durableId="1356689243">
    <w:abstractNumId w:val="21"/>
  </w:num>
  <w:num w:numId="35" w16cid:durableId="290330943">
    <w:abstractNumId w:val="36"/>
  </w:num>
  <w:num w:numId="36" w16cid:durableId="1000813995">
    <w:abstractNumId w:val="21"/>
  </w:num>
  <w:num w:numId="37" w16cid:durableId="2024624177">
    <w:abstractNumId w:val="16"/>
  </w:num>
  <w:num w:numId="38" w16cid:durableId="1303189611">
    <w:abstractNumId w:val="37"/>
  </w:num>
  <w:num w:numId="39" w16cid:durableId="507527639">
    <w:abstractNumId w:val="10"/>
  </w:num>
  <w:num w:numId="40" w16cid:durableId="752968183">
    <w:abstractNumId w:val="3"/>
  </w:num>
  <w:num w:numId="41" w16cid:durableId="291596752">
    <w:abstractNumId w:val="27"/>
  </w:num>
  <w:num w:numId="42" w16cid:durableId="796681034">
    <w:abstractNumId w:val="33"/>
  </w:num>
  <w:num w:numId="43" w16cid:durableId="1766069182">
    <w:abstractNumId w:val="0"/>
  </w:num>
  <w:num w:numId="44" w16cid:durableId="720134247">
    <w:abstractNumId w:val="25"/>
  </w:num>
  <w:num w:numId="45" w16cid:durableId="1843932332">
    <w:abstractNumId w:val="28"/>
  </w:num>
  <w:num w:numId="46" w16cid:durableId="1623923713">
    <w:abstractNumId w:val="25"/>
  </w:num>
  <w:num w:numId="47" w16cid:durableId="485633522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18"/>
    <w:rsid w:val="00003272"/>
    <w:rsid w:val="00013960"/>
    <w:rsid w:val="00015E63"/>
    <w:rsid w:val="000162E8"/>
    <w:rsid w:val="00017EFA"/>
    <w:rsid w:val="00020467"/>
    <w:rsid w:val="00020CD5"/>
    <w:rsid w:val="00024175"/>
    <w:rsid w:val="0002616B"/>
    <w:rsid w:val="000275DF"/>
    <w:rsid w:val="00043152"/>
    <w:rsid w:val="00047987"/>
    <w:rsid w:val="00050ADB"/>
    <w:rsid w:val="00054685"/>
    <w:rsid w:val="00054F06"/>
    <w:rsid w:val="00056D0A"/>
    <w:rsid w:val="0006332D"/>
    <w:rsid w:val="000633BF"/>
    <w:rsid w:val="000636F7"/>
    <w:rsid w:val="00063B35"/>
    <w:rsid w:val="000645FE"/>
    <w:rsid w:val="00065778"/>
    <w:rsid w:val="00065D85"/>
    <w:rsid w:val="000665C0"/>
    <w:rsid w:val="0006750F"/>
    <w:rsid w:val="00070812"/>
    <w:rsid w:val="000725B4"/>
    <w:rsid w:val="000770AB"/>
    <w:rsid w:val="00077262"/>
    <w:rsid w:val="00083597"/>
    <w:rsid w:val="00083FEA"/>
    <w:rsid w:val="00084DAA"/>
    <w:rsid w:val="0009101F"/>
    <w:rsid w:val="000934B6"/>
    <w:rsid w:val="0009575A"/>
    <w:rsid w:val="00095EA1"/>
    <w:rsid w:val="0009676C"/>
    <w:rsid w:val="000A222D"/>
    <w:rsid w:val="000A2D3C"/>
    <w:rsid w:val="000A5974"/>
    <w:rsid w:val="000A6218"/>
    <w:rsid w:val="000B0E7E"/>
    <w:rsid w:val="000B2332"/>
    <w:rsid w:val="000B410C"/>
    <w:rsid w:val="000B4DA3"/>
    <w:rsid w:val="000B75E4"/>
    <w:rsid w:val="000C1718"/>
    <w:rsid w:val="000C4E1C"/>
    <w:rsid w:val="000C7A81"/>
    <w:rsid w:val="000E27DB"/>
    <w:rsid w:val="000E7F63"/>
    <w:rsid w:val="000F2BFF"/>
    <w:rsid w:val="000F307F"/>
    <w:rsid w:val="000F3848"/>
    <w:rsid w:val="000F7990"/>
    <w:rsid w:val="00101CC6"/>
    <w:rsid w:val="00103381"/>
    <w:rsid w:val="00107A8A"/>
    <w:rsid w:val="001116F4"/>
    <w:rsid w:val="00111CA5"/>
    <w:rsid w:val="00111F39"/>
    <w:rsid w:val="001152A5"/>
    <w:rsid w:val="0011572E"/>
    <w:rsid w:val="00116FCE"/>
    <w:rsid w:val="00120828"/>
    <w:rsid w:val="00121466"/>
    <w:rsid w:val="001224AB"/>
    <w:rsid w:val="00123060"/>
    <w:rsid w:val="00126263"/>
    <w:rsid w:val="00127AF9"/>
    <w:rsid w:val="00130AB6"/>
    <w:rsid w:val="00131174"/>
    <w:rsid w:val="0013213E"/>
    <w:rsid w:val="001324B4"/>
    <w:rsid w:val="0014053F"/>
    <w:rsid w:val="0014141A"/>
    <w:rsid w:val="0014215F"/>
    <w:rsid w:val="001518E4"/>
    <w:rsid w:val="00152B90"/>
    <w:rsid w:val="00153BBD"/>
    <w:rsid w:val="001555D2"/>
    <w:rsid w:val="00155B48"/>
    <w:rsid w:val="0016215A"/>
    <w:rsid w:val="00171033"/>
    <w:rsid w:val="001732FB"/>
    <w:rsid w:val="00173587"/>
    <w:rsid w:val="00180442"/>
    <w:rsid w:val="00183CB0"/>
    <w:rsid w:val="001848D9"/>
    <w:rsid w:val="0019625F"/>
    <w:rsid w:val="00197B9C"/>
    <w:rsid w:val="001A0ABA"/>
    <w:rsid w:val="001A34DB"/>
    <w:rsid w:val="001A6DCA"/>
    <w:rsid w:val="001B0ED3"/>
    <w:rsid w:val="001B13CA"/>
    <w:rsid w:val="001B3D51"/>
    <w:rsid w:val="001B6A26"/>
    <w:rsid w:val="001B7E12"/>
    <w:rsid w:val="001C343B"/>
    <w:rsid w:val="001C3AE0"/>
    <w:rsid w:val="001C5134"/>
    <w:rsid w:val="001C5751"/>
    <w:rsid w:val="001C5D34"/>
    <w:rsid w:val="001D2461"/>
    <w:rsid w:val="001D348E"/>
    <w:rsid w:val="001E204D"/>
    <w:rsid w:val="001E7288"/>
    <w:rsid w:val="001F2421"/>
    <w:rsid w:val="001F3935"/>
    <w:rsid w:val="001F4276"/>
    <w:rsid w:val="001F5147"/>
    <w:rsid w:val="001F565B"/>
    <w:rsid w:val="001F6ADA"/>
    <w:rsid w:val="0020489C"/>
    <w:rsid w:val="00205290"/>
    <w:rsid w:val="002062DF"/>
    <w:rsid w:val="002121F5"/>
    <w:rsid w:val="002154A0"/>
    <w:rsid w:val="00215F27"/>
    <w:rsid w:val="0021719D"/>
    <w:rsid w:val="00221605"/>
    <w:rsid w:val="00227362"/>
    <w:rsid w:val="002334CE"/>
    <w:rsid w:val="0023439C"/>
    <w:rsid w:val="002343CF"/>
    <w:rsid w:val="00242047"/>
    <w:rsid w:val="0024225B"/>
    <w:rsid w:val="002441FE"/>
    <w:rsid w:val="00244AAF"/>
    <w:rsid w:val="00245AA7"/>
    <w:rsid w:val="00246311"/>
    <w:rsid w:val="00251A71"/>
    <w:rsid w:val="00251D83"/>
    <w:rsid w:val="00252661"/>
    <w:rsid w:val="00254297"/>
    <w:rsid w:val="002555AB"/>
    <w:rsid w:val="00257228"/>
    <w:rsid w:val="00260318"/>
    <w:rsid w:val="00262191"/>
    <w:rsid w:val="002629DD"/>
    <w:rsid w:val="0026352F"/>
    <w:rsid w:val="0027009B"/>
    <w:rsid w:val="00273D8F"/>
    <w:rsid w:val="002755CB"/>
    <w:rsid w:val="0027583F"/>
    <w:rsid w:val="00281CDE"/>
    <w:rsid w:val="00281F40"/>
    <w:rsid w:val="00282045"/>
    <w:rsid w:val="00283CCE"/>
    <w:rsid w:val="00287B21"/>
    <w:rsid w:val="00290C04"/>
    <w:rsid w:val="00291F1A"/>
    <w:rsid w:val="0029463F"/>
    <w:rsid w:val="00295302"/>
    <w:rsid w:val="002953F9"/>
    <w:rsid w:val="002A1A7A"/>
    <w:rsid w:val="002A70CB"/>
    <w:rsid w:val="002A7B21"/>
    <w:rsid w:val="002C2E4F"/>
    <w:rsid w:val="002C3063"/>
    <w:rsid w:val="002D175D"/>
    <w:rsid w:val="002D17A8"/>
    <w:rsid w:val="002D43C4"/>
    <w:rsid w:val="002D48BC"/>
    <w:rsid w:val="002E2329"/>
    <w:rsid w:val="002E7C82"/>
    <w:rsid w:val="002F6B73"/>
    <w:rsid w:val="003013ED"/>
    <w:rsid w:val="00303CB6"/>
    <w:rsid w:val="00307AE3"/>
    <w:rsid w:val="0031172C"/>
    <w:rsid w:val="00313734"/>
    <w:rsid w:val="0031487F"/>
    <w:rsid w:val="00315038"/>
    <w:rsid w:val="00321F71"/>
    <w:rsid w:val="0032295A"/>
    <w:rsid w:val="00324E2F"/>
    <w:rsid w:val="00326224"/>
    <w:rsid w:val="00333921"/>
    <w:rsid w:val="003408B1"/>
    <w:rsid w:val="00341482"/>
    <w:rsid w:val="00342EA6"/>
    <w:rsid w:val="00343290"/>
    <w:rsid w:val="003451DA"/>
    <w:rsid w:val="00351B38"/>
    <w:rsid w:val="003549BA"/>
    <w:rsid w:val="0035501C"/>
    <w:rsid w:val="00355C7F"/>
    <w:rsid w:val="00361A59"/>
    <w:rsid w:val="00371663"/>
    <w:rsid w:val="00372304"/>
    <w:rsid w:val="00372F4B"/>
    <w:rsid w:val="00373D4A"/>
    <w:rsid w:val="00373F2F"/>
    <w:rsid w:val="00374490"/>
    <w:rsid w:val="00376072"/>
    <w:rsid w:val="0037696F"/>
    <w:rsid w:val="003771A8"/>
    <w:rsid w:val="003825FF"/>
    <w:rsid w:val="003843DC"/>
    <w:rsid w:val="00386801"/>
    <w:rsid w:val="00386E32"/>
    <w:rsid w:val="003910D9"/>
    <w:rsid w:val="00392B2D"/>
    <w:rsid w:val="00393CA2"/>
    <w:rsid w:val="0039411F"/>
    <w:rsid w:val="00394B9C"/>
    <w:rsid w:val="003964C1"/>
    <w:rsid w:val="00396F6E"/>
    <w:rsid w:val="00397785"/>
    <w:rsid w:val="00397BD6"/>
    <w:rsid w:val="003A4286"/>
    <w:rsid w:val="003A47CC"/>
    <w:rsid w:val="003A7C26"/>
    <w:rsid w:val="003B18CB"/>
    <w:rsid w:val="003C17B6"/>
    <w:rsid w:val="003D1641"/>
    <w:rsid w:val="003D38B2"/>
    <w:rsid w:val="003D51F0"/>
    <w:rsid w:val="003E2336"/>
    <w:rsid w:val="003E2A84"/>
    <w:rsid w:val="003E32F2"/>
    <w:rsid w:val="003E5BCE"/>
    <w:rsid w:val="003E6237"/>
    <w:rsid w:val="003F254E"/>
    <w:rsid w:val="003F636A"/>
    <w:rsid w:val="003F7BA1"/>
    <w:rsid w:val="00401E02"/>
    <w:rsid w:val="004046ED"/>
    <w:rsid w:val="0041449D"/>
    <w:rsid w:val="00423352"/>
    <w:rsid w:val="00424B00"/>
    <w:rsid w:val="00431992"/>
    <w:rsid w:val="0043667B"/>
    <w:rsid w:val="00436DFA"/>
    <w:rsid w:val="004409BA"/>
    <w:rsid w:val="0044192B"/>
    <w:rsid w:val="0044210B"/>
    <w:rsid w:val="00443E5A"/>
    <w:rsid w:val="00447380"/>
    <w:rsid w:val="00447625"/>
    <w:rsid w:val="00447ED2"/>
    <w:rsid w:val="00450C3D"/>
    <w:rsid w:val="00454B8E"/>
    <w:rsid w:val="00454E80"/>
    <w:rsid w:val="004570E9"/>
    <w:rsid w:val="00457798"/>
    <w:rsid w:val="00457A5A"/>
    <w:rsid w:val="00463A02"/>
    <w:rsid w:val="004642D8"/>
    <w:rsid w:val="00467472"/>
    <w:rsid w:val="00475747"/>
    <w:rsid w:val="004760A3"/>
    <w:rsid w:val="0047693F"/>
    <w:rsid w:val="004813B4"/>
    <w:rsid w:val="00481D7A"/>
    <w:rsid w:val="004864B7"/>
    <w:rsid w:val="00487F3C"/>
    <w:rsid w:val="004942FE"/>
    <w:rsid w:val="00496083"/>
    <w:rsid w:val="00497120"/>
    <w:rsid w:val="00497B76"/>
    <w:rsid w:val="004A210E"/>
    <w:rsid w:val="004A410F"/>
    <w:rsid w:val="004A57DF"/>
    <w:rsid w:val="004A7CF4"/>
    <w:rsid w:val="004B0AF6"/>
    <w:rsid w:val="004B144D"/>
    <w:rsid w:val="004B1D67"/>
    <w:rsid w:val="004B2599"/>
    <w:rsid w:val="004B315C"/>
    <w:rsid w:val="004B42E2"/>
    <w:rsid w:val="004B4D2C"/>
    <w:rsid w:val="004B6F35"/>
    <w:rsid w:val="004B7BFE"/>
    <w:rsid w:val="004B7F21"/>
    <w:rsid w:val="004C20EF"/>
    <w:rsid w:val="004C2235"/>
    <w:rsid w:val="004C3AB0"/>
    <w:rsid w:val="004C4897"/>
    <w:rsid w:val="004D147D"/>
    <w:rsid w:val="004D372A"/>
    <w:rsid w:val="004D7CF1"/>
    <w:rsid w:val="004E0900"/>
    <w:rsid w:val="004E25C7"/>
    <w:rsid w:val="004E2EBF"/>
    <w:rsid w:val="004E6E63"/>
    <w:rsid w:val="004F049B"/>
    <w:rsid w:val="004F0860"/>
    <w:rsid w:val="004F17B1"/>
    <w:rsid w:val="004F518E"/>
    <w:rsid w:val="004F7019"/>
    <w:rsid w:val="004F72B3"/>
    <w:rsid w:val="004F7928"/>
    <w:rsid w:val="005037DA"/>
    <w:rsid w:val="00503F2D"/>
    <w:rsid w:val="00506943"/>
    <w:rsid w:val="00506B87"/>
    <w:rsid w:val="00511DF6"/>
    <w:rsid w:val="00520E02"/>
    <w:rsid w:val="00521098"/>
    <w:rsid w:val="00522B32"/>
    <w:rsid w:val="005232A0"/>
    <w:rsid w:val="00524193"/>
    <w:rsid w:val="00524B05"/>
    <w:rsid w:val="00524EEF"/>
    <w:rsid w:val="00526045"/>
    <w:rsid w:val="00526FC9"/>
    <w:rsid w:val="0053174C"/>
    <w:rsid w:val="00531941"/>
    <w:rsid w:val="00532B7B"/>
    <w:rsid w:val="00532B81"/>
    <w:rsid w:val="00541277"/>
    <w:rsid w:val="00543D8D"/>
    <w:rsid w:val="0054552D"/>
    <w:rsid w:val="00545FDB"/>
    <w:rsid w:val="00546494"/>
    <w:rsid w:val="00552E6B"/>
    <w:rsid w:val="00557E61"/>
    <w:rsid w:val="005636F9"/>
    <w:rsid w:val="00564083"/>
    <w:rsid w:val="00567C02"/>
    <w:rsid w:val="00570CBD"/>
    <w:rsid w:val="00572317"/>
    <w:rsid w:val="0057436B"/>
    <w:rsid w:val="00575488"/>
    <w:rsid w:val="00575D35"/>
    <w:rsid w:val="005765E4"/>
    <w:rsid w:val="00582432"/>
    <w:rsid w:val="00582D3A"/>
    <w:rsid w:val="0058400E"/>
    <w:rsid w:val="00584B4F"/>
    <w:rsid w:val="005854A0"/>
    <w:rsid w:val="00585A6C"/>
    <w:rsid w:val="005865A7"/>
    <w:rsid w:val="00592F05"/>
    <w:rsid w:val="00592F8F"/>
    <w:rsid w:val="005A200F"/>
    <w:rsid w:val="005A5531"/>
    <w:rsid w:val="005B064F"/>
    <w:rsid w:val="005B1199"/>
    <w:rsid w:val="005B37B9"/>
    <w:rsid w:val="005C2501"/>
    <w:rsid w:val="005C3CEB"/>
    <w:rsid w:val="005C521C"/>
    <w:rsid w:val="005C5E5F"/>
    <w:rsid w:val="005C645F"/>
    <w:rsid w:val="005D154D"/>
    <w:rsid w:val="005D3842"/>
    <w:rsid w:val="005D4F04"/>
    <w:rsid w:val="005D513C"/>
    <w:rsid w:val="005E26A0"/>
    <w:rsid w:val="005E309B"/>
    <w:rsid w:val="005E3A8E"/>
    <w:rsid w:val="005E4B0E"/>
    <w:rsid w:val="005E5D76"/>
    <w:rsid w:val="005E78CF"/>
    <w:rsid w:val="005E7C94"/>
    <w:rsid w:val="005F2B99"/>
    <w:rsid w:val="005F2ED6"/>
    <w:rsid w:val="005F62AC"/>
    <w:rsid w:val="005F70D6"/>
    <w:rsid w:val="00600A8C"/>
    <w:rsid w:val="006029FE"/>
    <w:rsid w:val="00604567"/>
    <w:rsid w:val="0060498E"/>
    <w:rsid w:val="0061343B"/>
    <w:rsid w:val="006162DB"/>
    <w:rsid w:val="0061675F"/>
    <w:rsid w:val="006167E1"/>
    <w:rsid w:val="00616FBF"/>
    <w:rsid w:val="006205FC"/>
    <w:rsid w:val="00620617"/>
    <w:rsid w:val="00622F89"/>
    <w:rsid w:val="006245EB"/>
    <w:rsid w:val="00624EE5"/>
    <w:rsid w:val="006333B6"/>
    <w:rsid w:val="00637299"/>
    <w:rsid w:val="00644AD3"/>
    <w:rsid w:val="00645C09"/>
    <w:rsid w:val="00650577"/>
    <w:rsid w:val="00650738"/>
    <w:rsid w:val="006507AC"/>
    <w:rsid w:val="00651559"/>
    <w:rsid w:val="006552E3"/>
    <w:rsid w:val="0065626C"/>
    <w:rsid w:val="0066155F"/>
    <w:rsid w:val="00662EB4"/>
    <w:rsid w:val="00664CC0"/>
    <w:rsid w:val="0066561B"/>
    <w:rsid w:val="0066724D"/>
    <w:rsid w:val="00667C90"/>
    <w:rsid w:val="00667F9D"/>
    <w:rsid w:val="00670748"/>
    <w:rsid w:val="006707C4"/>
    <w:rsid w:val="00673EE5"/>
    <w:rsid w:val="00674837"/>
    <w:rsid w:val="00674C73"/>
    <w:rsid w:val="00687F88"/>
    <w:rsid w:val="00692D2E"/>
    <w:rsid w:val="00693A47"/>
    <w:rsid w:val="00693B56"/>
    <w:rsid w:val="00693DFE"/>
    <w:rsid w:val="00695D76"/>
    <w:rsid w:val="0069763C"/>
    <w:rsid w:val="006A5EFD"/>
    <w:rsid w:val="006A6182"/>
    <w:rsid w:val="006B2408"/>
    <w:rsid w:val="006B34AD"/>
    <w:rsid w:val="006C125C"/>
    <w:rsid w:val="006C15FB"/>
    <w:rsid w:val="006C17C6"/>
    <w:rsid w:val="006C3CB6"/>
    <w:rsid w:val="006C4D25"/>
    <w:rsid w:val="006C5B36"/>
    <w:rsid w:val="006D30AE"/>
    <w:rsid w:val="006D3407"/>
    <w:rsid w:val="006D34DB"/>
    <w:rsid w:val="006D6F8E"/>
    <w:rsid w:val="006E1A7F"/>
    <w:rsid w:val="006E3F3B"/>
    <w:rsid w:val="006F11B5"/>
    <w:rsid w:val="006F1F37"/>
    <w:rsid w:val="006F2D34"/>
    <w:rsid w:val="006F7375"/>
    <w:rsid w:val="0070040E"/>
    <w:rsid w:val="0070073D"/>
    <w:rsid w:val="007054D5"/>
    <w:rsid w:val="00705953"/>
    <w:rsid w:val="007110CE"/>
    <w:rsid w:val="00713112"/>
    <w:rsid w:val="00713DA1"/>
    <w:rsid w:val="0071668E"/>
    <w:rsid w:val="00716C14"/>
    <w:rsid w:val="007270FE"/>
    <w:rsid w:val="00727E29"/>
    <w:rsid w:val="007315CC"/>
    <w:rsid w:val="00733AAF"/>
    <w:rsid w:val="00733F8B"/>
    <w:rsid w:val="007341F6"/>
    <w:rsid w:val="00735616"/>
    <w:rsid w:val="007403F0"/>
    <w:rsid w:val="00740A9F"/>
    <w:rsid w:val="00746AEA"/>
    <w:rsid w:val="00747F43"/>
    <w:rsid w:val="00751393"/>
    <w:rsid w:val="007558C4"/>
    <w:rsid w:val="00764E32"/>
    <w:rsid w:val="00766878"/>
    <w:rsid w:val="0077040F"/>
    <w:rsid w:val="00770E1A"/>
    <w:rsid w:val="00773864"/>
    <w:rsid w:val="00774F6E"/>
    <w:rsid w:val="007753F4"/>
    <w:rsid w:val="00777C12"/>
    <w:rsid w:val="0078538A"/>
    <w:rsid w:val="00786B8D"/>
    <w:rsid w:val="00792A40"/>
    <w:rsid w:val="007965D1"/>
    <w:rsid w:val="00797770"/>
    <w:rsid w:val="007A123E"/>
    <w:rsid w:val="007A12F4"/>
    <w:rsid w:val="007A28FF"/>
    <w:rsid w:val="007A70EF"/>
    <w:rsid w:val="007B036B"/>
    <w:rsid w:val="007B19E8"/>
    <w:rsid w:val="007B2B18"/>
    <w:rsid w:val="007B6BC8"/>
    <w:rsid w:val="007C0806"/>
    <w:rsid w:val="007C2BDF"/>
    <w:rsid w:val="007C521E"/>
    <w:rsid w:val="007D131F"/>
    <w:rsid w:val="007D1347"/>
    <w:rsid w:val="007D137D"/>
    <w:rsid w:val="007D2918"/>
    <w:rsid w:val="007D31CA"/>
    <w:rsid w:val="007E08C3"/>
    <w:rsid w:val="007E0D31"/>
    <w:rsid w:val="007E0F06"/>
    <w:rsid w:val="007E1709"/>
    <w:rsid w:val="007E2109"/>
    <w:rsid w:val="007E6C0F"/>
    <w:rsid w:val="007F22D1"/>
    <w:rsid w:val="007F5329"/>
    <w:rsid w:val="00803FB7"/>
    <w:rsid w:val="00804464"/>
    <w:rsid w:val="008044BA"/>
    <w:rsid w:val="008044C8"/>
    <w:rsid w:val="008044E3"/>
    <w:rsid w:val="00804F8B"/>
    <w:rsid w:val="00805A04"/>
    <w:rsid w:val="00806403"/>
    <w:rsid w:val="00806DE3"/>
    <w:rsid w:val="00813266"/>
    <w:rsid w:val="00817562"/>
    <w:rsid w:val="008225D5"/>
    <w:rsid w:val="008225E0"/>
    <w:rsid w:val="008232C5"/>
    <w:rsid w:val="008242EF"/>
    <w:rsid w:val="00824926"/>
    <w:rsid w:val="00827D8C"/>
    <w:rsid w:val="0083104D"/>
    <w:rsid w:val="00833B9B"/>
    <w:rsid w:val="008431FE"/>
    <w:rsid w:val="00845A76"/>
    <w:rsid w:val="00845C4F"/>
    <w:rsid w:val="00851D32"/>
    <w:rsid w:val="00855817"/>
    <w:rsid w:val="00861D17"/>
    <w:rsid w:val="00866819"/>
    <w:rsid w:val="0086724B"/>
    <w:rsid w:val="008704CE"/>
    <w:rsid w:val="008716DC"/>
    <w:rsid w:val="0087332B"/>
    <w:rsid w:val="00873F14"/>
    <w:rsid w:val="00882B41"/>
    <w:rsid w:val="0088356F"/>
    <w:rsid w:val="00884EC5"/>
    <w:rsid w:val="00887815"/>
    <w:rsid w:val="00891AA1"/>
    <w:rsid w:val="00891C5A"/>
    <w:rsid w:val="00893EBC"/>
    <w:rsid w:val="008951DC"/>
    <w:rsid w:val="008969B5"/>
    <w:rsid w:val="008978E9"/>
    <w:rsid w:val="008A0F2E"/>
    <w:rsid w:val="008A17E0"/>
    <w:rsid w:val="008B2D5E"/>
    <w:rsid w:val="008B6BC5"/>
    <w:rsid w:val="008B7C24"/>
    <w:rsid w:val="008C4C99"/>
    <w:rsid w:val="008C5584"/>
    <w:rsid w:val="008D51C6"/>
    <w:rsid w:val="008D74D7"/>
    <w:rsid w:val="008D7B58"/>
    <w:rsid w:val="008E091B"/>
    <w:rsid w:val="008E128F"/>
    <w:rsid w:val="008E44F4"/>
    <w:rsid w:val="008F1D17"/>
    <w:rsid w:val="008F240C"/>
    <w:rsid w:val="008F373A"/>
    <w:rsid w:val="008F42A0"/>
    <w:rsid w:val="008F5451"/>
    <w:rsid w:val="008F76AE"/>
    <w:rsid w:val="008F7947"/>
    <w:rsid w:val="009015D7"/>
    <w:rsid w:val="0090235E"/>
    <w:rsid w:val="00905540"/>
    <w:rsid w:val="00905EB7"/>
    <w:rsid w:val="009067E0"/>
    <w:rsid w:val="00910FFA"/>
    <w:rsid w:val="00914576"/>
    <w:rsid w:val="00916407"/>
    <w:rsid w:val="009226B7"/>
    <w:rsid w:val="00925D90"/>
    <w:rsid w:val="00926662"/>
    <w:rsid w:val="00926A1B"/>
    <w:rsid w:val="0092731B"/>
    <w:rsid w:val="00930286"/>
    <w:rsid w:val="00930EEF"/>
    <w:rsid w:val="0093298C"/>
    <w:rsid w:val="009340AA"/>
    <w:rsid w:val="009345E0"/>
    <w:rsid w:val="00934628"/>
    <w:rsid w:val="00941052"/>
    <w:rsid w:val="0094595C"/>
    <w:rsid w:val="00945C6E"/>
    <w:rsid w:val="00950177"/>
    <w:rsid w:val="00951E1F"/>
    <w:rsid w:val="0095567C"/>
    <w:rsid w:val="009564FB"/>
    <w:rsid w:val="009636D0"/>
    <w:rsid w:val="00964C18"/>
    <w:rsid w:val="00965346"/>
    <w:rsid w:val="00966694"/>
    <w:rsid w:val="00970541"/>
    <w:rsid w:val="00971DA0"/>
    <w:rsid w:val="00972CFC"/>
    <w:rsid w:val="00973277"/>
    <w:rsid w:val="00976AF0"/>
    <w:rsid w:val="00977EF1"/>
    <w:rsid w:val="00980480"/>
    <w:rsid w:val="009810F7"/>
    <w:rsid w:val="00983DD5"/>
    <w:rsid w:val="00985619"/>
    <w:rsid w:val="00987D46"/>
    <w:rsid w:val="00987D80"/>
    <w:rsid w:val="009930F2"/>
    <w:rsid w:val="0099342E"/>
    <w:rsid w:val="009A623A"/>
    <w:rsid w:val="009B0B50"/>
    <w:rsid w:val="009B569E"/>
    <w:rsid w:val="009B6241"/>
    <w:rsid w:val="009C2A46"/>
    <w:rsid w:val="009C37EA"/>
    <w:rsid w:val="009C6944"/>
    <w:rsid w:val="009D1C2D"/>
    <w:rsid w:val="009D2016"/>
    <w:rsid w:val="009D2EF7"/>
    <w:rsid w:val="009D2F4F"/>
    <w:rsid w:val="009D6224"/>
    <w:rsid w:val="009E3442"/>
    <w:rsid w:val="009E3F5C"/>
    <w:rsid w:val="009E5796"/>
    <w:rsid w:val="009E6341"/>
    <w:rsid w:val="009E6A26"/>
    <w:rsid w:val="009E746A"/>
    <w:rsid w:val="009E7F42"/>
    <w:rsid w:val="009F2A6D"/>
    <w:rsid w:val="009F3B56"/>
    <w:rsid w:val="009F653C"/>
    <w:rsid w:val="009F7A22"/>
    <w:rsid w:val="00A0139E"/>
    <w:rsid w:val="00A0279F"/>
    <w:rsid w:val="00A03E5D"/>
    <w:rsid w:val="00A10241"/>
    <w:rsid w:val="00A156AA"/>
    <w:rsid w:val="00A16EEC"/>
    <w:rsid w:val="00A21A66"/>
    <w:rsid w:val="00A230D6"/>
    <w:rsid w:val="00A23943"/>
    <w:rsid w:val="00A26299"/>
    <w:rsid w:val="00A279D1"/>
    <w:rsid w:val="00A30074"/>
    <w:rsid w:val="00A3071E"/>
    <w:rsid w:val="00A3126D"/>
    <w:rsid w:val="00A32123"/>
    <w:rsid w:val="00A35E34"/>
    <w:rsid w:val="00A42BA6"/>
    <w:rsid w:val="00A47619"/>
    <w:rsid w:val="00A47F52"/>
    <w:rsid w:val="00A50EA2"/>
    <w:rsid w:val="00A516A4"/>
    <w:rsid w:val="00A52575"/>
    <w:rsid w:val="00A601CC"/>
    <w:rsid w:val="00A62697"/>
    <w:rsid w:val="00A632FF"/>
    <w:rsid w:val="00A636B6"/>
    <w:rsid w:val="00A642E9"/>
    <w:rsid w:val="00A67422"/>
    <w:rsid w:val="00A70E8E"/>
    <w:rsid w:val="00A71D97"/>
    <w:rsid w:val="00A721C2"/>
    <w:rsid w:val="00A7298F"/>
    <w:rsid w:val="00A7401B"/>
    <w:rsid w:val="00A75F7F"/>
    <w:rsid w:val="00A80922"/>
    <w:rsid w:val="00A855C1"/>
    <w:rsid w:val="00A86B76"/>
    <w:rsid w:val="00A94959"/>
    <w:rsid w:val="00A95CC5"/>
    <w:rsid w:val="00AA372F"/>
    <w:rsid w:val="00AA51FE"/>
    <w:rsid w:val="00AA56CB"/>
    <w:rsid w:val="00AA5AD0"/>
    <w:rsid w:val="00AB074D"/>
    <w:rsid w:val="00AB13DB"/>
    <w:rsid w:val="00AB5D6A"/>
    <w:rsid w:val="00AB619F"/>
    <w:rsid w:val="00AC0B54"/>
    <w:rsid w:val="00AC0B5C"/>
    <w:rsid w:val="00AC2468"/>
    <w:rsid w:val="00AC5019"/>
    <w:rsid w:val="00AC63FC"/>
    <w:rsid w:val="00AD29E5"/>
    <w:rsid w:val="00AD68D6"/>
    <w:rsid w:val="00AD7FE8"/>
    <w:rsid w:val="00AE00DF"/>
    <w:rsid w:val="00AE07D1"/>
    <w:rsid w:val="00AE0F6A"/>
    <w:rsid w:val="00AE3568"/>
    <w:rsid w:val="00AE6DB4"/>
    <w:rsid w:val="00AF6406"/>
    <w:rsid w:val="00AF6695"/>
    <w:rsid w:val="00AF7826"/>
    <w:rsid w:val="00B00134"/>
    <w:rsid w:val="00B0251B"/>
    <w:rsid w:val="00B100D0"/>
    <w:rsid w:val="00B102AA"/>
    <w:rsid w:val="00B112C5"/>
    <w:rsid w:val="00B142DB"/>
    <w:rsid w:val="00B14C1F"/>
    <w:rsid w:val="00B168FF"/>
    <w:rsid w:val="00B2064C"/>
    <w:rsid w:val="00B20DFF"/>
    <w:rsid w:val="00B23FF4"/>
    <w:rsid w:val="00B256A7"/>
    <w:rsid w:val="00B257F3"/>
    <w:rsid w:val="00B258E4"/>
    <w:rsid w:val="00B41152"/>
    <w:rsid w:val="00B4219A"/>
    <w:rsid w:val="00B4229D"/>
    <w:rsid w:val="00B43B5D"/>
    <w:rsid w:val="00B45A4D"/>
    <w:rsid w:val="00B51A4E"/>
    <w:rsid w:val="00B5276F"/>
    <w:rsid w:val="00B55742"/>
    <w:rsid w:val="00B5685A"/>
    <w:rsid w:val="00B57296"/>
    <w:rsid w:val="00B57A5E"/>
    <w:rsid w:val="00B57C21"/>
    <w:rsid w:val="00B602A9"/>
    <w:rsid w:val="00B60A29"/>
    <w:rsid w:val="00B624BD"/>
    <w:rsid w:val="00B636D7"/>
    <w:rsid w:val="00B67B34"/>
    <w:rsid w:val="00B700F2"/>
    <w:rsid w:val="00B72EEF"/>
    <w:rsid w:val="00B768BB"/>
    <w:rsid w:val="00B80452"/>
    <w:rsid w:val="00B81A3C"/>
    <w:rsid w:val="00B83E5B"/>
    <w:rsid w:val="00B84ABA"/>
    <w:rsid w:val="00B85549"/>
    <w:rsid w:val="00B9280E"/>
    <w:rsid w:val="00B93C35"/>
    <w:rsid w:val="00B95EF9"/>
    <w:rsid w:val="00B961E4"/>
    <w:rsid w:val="00BA0266"/>
    <w:rsid w:val="00BA450E"/>
    <w:rsid w:val="00BA4E49"/>
    <w:rsid w:val="00BA65F2"/>
    <w:rsid w:val="00BA7583"/>
    <w:rsid w:val="00BB37C4"/>
    <w:rsid w:val="00BC0CDF"/>
    <w:rsid w:val="00BC300D"/>
    <w:rsid w:val="00BC3311"/>
    <w:rsid w:val="00BC4501"/>
    <w:rsid w:val="00BC6B9F"/>
    <w:rsid w:val="00BD0C3F"/>
    <w:rsid w:val="00BD0F7F"/>
    <w:rsid w:val="00BD16D6"/>
    <w:rsid w:val="00BD367B"/>
    <w:rsid w:val="00BE2EB4"/>
    <w:rsid w:val="00BE5D81"/>
    <w:rsid w:val="00BE68FF"/>
    <w:rsid w:val="00BF5B7A"/>
    <w:rsid w:val="00C02DE3"/>
    <w:rsid w:val="00C04515"/>
    <w:rsid w:val="00C06390"/>
    <w:rsid w:val="00C06A88"/>
    <w:rsid w:val="00C11CB4"/>
    <w:rsid w:val="00C148D7"/>
    <w:rsid w:val="00C1504D"/>
    <w:rsid w:val="00C177A9"/>
    <w:rsid w:val="00C17E52"/>
    <w:rsid w:val="00C20A50"/>
    <w:rsid w:val="00C23E1B"/>
    <w:rsid w:val="00C2428C"/>
    <w:rsid w:val="00C26024"/>
    <w:rsid w:val="00C27346"/>
    <w:rsid w:val="00C27CB7"/>
    <w:rsid w:val="00C312C3"/>
    <w:rsid w:val="00C3246E"/>
    <w:rsid w:val="00C36F26"/>
    <w:rsid w:val="00C4645F"/>
    <w:rsid w:val="00C47275"/>
    <w:rsid w:val="00C55A44"/>
    <w:rsid w:val="00C635AB"/>
    <w:rsid w:val="00C63829"/>
    <w:rsid w:val="00C638F1"/>
    <w:rsid w:val="00C709A5"/>
    <w:rsid w:val="00C7138D"/>
    <w:rsid w:val="00C73602"/>
    <w:rsid w:val="00C75A06"/>
    <w:rsid w:val="00C77A05"/>
    <w:rsid w:val="00C8059E"/>
    <w:rsid w:val="00C81344"/>
    <w:rsid w:val="00C81F31"/>
    <w:rsid w:val="00C8236B"/>
    <w:rsid w:val="00C877FE"/>
    <w:rsid w:val="00C93D62"/>
    <w:rsid w:val="00C9655D"/>
    <w:rsid w:val="00CA1617"/>
    <w:rsid w:val="00CA363C"/>
    <w:rsid w:val="00CA3884"/>
    <w:rsid w:val="00CB18E1"/>
    <w:rsid w:val="00CB2AF1"/>
    <w:rsid w:val="00CB457C"/>
    <w:rsid w:val="00CB4CBB"/>
    <w:rsid w:val="00CB4DCE"/>
    <w:rsid w:val="00CB7157"/>
    <w:rsid w:val="00CD2EB1"/>
    <w:rsid w:val="00CD35B8"/>
    <w:rsid w:val="00CD5A50"/>
    <w:rsid w:val="00CE30FD"/>
    <w:rsid w:val="00CE4B5E"/>
    <w:rsid w:val="00CE7CFE"/>
    <w:rsid w:val="00CF0DEB"/>
    <w:rsid w:val="00CF561B"/>
    <w:rsid w:val="00CF719A"/>
    <w:rsid w:val="00CF7340"/>
    <w:rsid w:val="00D00C39"/>
    <w:rsid w:val="00D01C9C"/>
    <w:rsid w:val="00D058D3"/>
    <w:rsid w:val="00D05EF8"/>
    <w:rsid w:val="00D10F14"/>
    <w:rsid w:val="00D15101"/>
    <w:rsid w:val="00D15651"/>
    <w:rsid w:val="00D15791"/>
    <w:rsid w:val="00D157D2"/>
    <w:rsid w:val="00D21DF1"/>
    <w:rsid w:val="00D22704"/>
    <w:rsid w:val="00D264CD"/>
    <w:rsid w:val="00D33289"/>
    <w:rsid w:val="00D34B6B"/>
    <w:rsid w:val="00D417BB"/>
    <w:rsid w:val="00D45BBF"/>
    <w:rsid w:val="00D45DBA"/>
    <w:rsid w:val="00D46E74"/>
    <w:rsid w:val="00D52BA4"/>
    <w:rsid w:val="00D543C5"/>
    <w:rsid w:val="00D552E0"/>
    <w:rsid w:val="00D55BD8"/>
    <w:rsid w:val="00D5784C"/>
    <w:rsid w:val="00D57EC4"/>
    <w:rsid w:val="00D616BE"/>
    <w:rsid w:val="00D71CB5"/>
    <w:rsid w:val="00D725F3"/>
    <w:rsid w:val="00D7394A"/>
    <w:rsid w:val="00D778D6"/>
    <w:rsid w:val="00D77BF4"/>
    <w:rsid w:val="00D77C45"/>
    <w:rsid w:val="00D846C6"/>
    <w:rsid w:val="00D867B8"/>
    <w:rsid w:val="00D925EF"/>
    <w:rsid w:val="00D94F6F"/>
    <w:rsid w:val="00D95162"/>
    <w:rsid w:val="00DA3A29"/>
    <w:rsid w:val="00DA7CFF"/>
    <w:rsid w:val="00DA7DB0"/>
    <w:rsid w:val="00DB0251"/>
    <w:rsid w:val="00DB0A18"/>
    <w:rsid w:val="00DB12D0"/>
    <w:rsid w:val="00DB2F24"/>
    <w:rsid w:val="00DB51EE"/>
    <w:rsid w:val="00DB61D2"/>
    <w:rsid w:val="00DB75D1"/>
    <w:rsid w:val="00DB7F4F"/>
    <w:rsid w:val="00DC0DCF"/>
    <w:rsid w:val="00DC1FBC"/>
    <w:rsid w:val="00DC29B4"/>
    <w:rsid w:val="00DC55D1"/>
    <w:rsid w:val="00DC5B39"/>
    <w:rsid w:val="00DD0B87"/>
    <w:rsid w:val="00DD2904"/>
    <w:rsid w:val="00DD33BF"/>
    <w:rsid w:val="00DD5CE4"/>
    <w:rsid w:val="00DE0BA9"/>
    <w:rsid w:val="00DE0D5D"/>
    <w:rsid w:val="00DE2964"/>
    <w:rsid w:val="00DE77CD"/>
    <w:rsid w:val="00DF07DB"/>
    <w:rsid w:val="00DF0CAE"/>
    <w:rsid w:val="00DF226C"/>
    <w:rsid w:val="00DF66BC"/>
    <w:rsid w:val="00E01A36"/>
    <w:rsid w:val="00E01AA3"/>
    <w:rsid w:val="00E02131"/>
    <w:rsid w:val="00E032CB"/>
    <w:rsid w:val="00E04A26"/>
    <w:rsid w:val="00E07896"/>
    <w:rsid w:val="00E129F5"/>
    <w:rsid w:val="00E13D2F"/>
    <w:rsid w:val="00E141AD"/>
    <w:rsid w:val="00E15210"/>
    <w:rsid w:val="00E15D64"/>
    <w:rsid w:val="00E164CE"/>
    <w:rsid w:val="00E17096"/>
    <w:rsid w:val="00E173D4"/>
    <w:rsid w:val="00E174F2"/>
    <w:rsid w:val="00E17E0B"/>
    <w:rsid w:val="00E17FC5"/>
    <w:rsid w:val="00E20497"/>
    <w:rsid w:val="00E23001"/>
    <w:rsid w:val="00E23678"/>
    <w:rsid w:val="00E23C5C"/>
    <w:rsid w:val="00E257B9"/>
    <w:rsid w:val="00E26936"/>
    <w:rsid w:val="00E32A1E"/>
    <w:rsid w:val="00E33A09"/>
    <w:rsid w:val="00E41106"/>
    <w:rsid w:val="00E42D16"/>
    <w:rsid w:val="00E4436C"/>
    <w:rsid w:val="00E538AC"/>
    <w:rsid w:val="00E56D48"/>
    <w:rsid w:val="00E5724E"/>
    <w:rsid w:val="00E653EC"/>
    <w:rsid w:val="00E71258"/>
    <w:rsid w:val="00E71F28"/>
    <w:rsid w:val="00E73D83"/>
    <w:rsid w:val="00E74532"/>
    <w:rsid w:val="00E80EA1"/>
    <w:rsid w:val="00E81983"/>
    <w:rsid w:val="00E81FF4"/>
    <w:rsid w:val="00E87F3F"/>
    <w:rsid w:val="00E97148"/>
    <w:rsid w:val="00EA09ED"/>
    <w:rsid w:val="00EA3262"/>
    <w:rsid w:val="00EA426D"/>
    <w:rsid w:val="00EA6400"/>
    <w:rsid w:val="00EB7EA7"/>
    <w:rsid w:val="00EB7F19"/>
    <w:rsid w:val="00EC036B"/>
    <w:rsid w:val="00EC1E82"/>
    <w:rsid w:val="00EC1F06"/>
    <w:rsid w:val="00EC6065"/>
    <w:rsid w:val="00EC7B30"/>
    <w:rsid w:val="00ED02B9"/>
    <w:rsid w:val="00ED0AE4"/>
    <w:rsid w:val="00ED2582"/>
    <w:rsid w:val="00ED278A"/>
    <w:rsid w:val="00ED2FCD"/>
    <w:rsid w:val="00ED50DD"/>
    <w:rsid w:val="00ED732E"/>
    <w:rsid w:val="00EE0127"/>
    <w:rsid w:val="00EE6330"/>
    <w:rsid w:val="00EE795A"/>
    <w:rsid w:val="00EF0D7D"/>
    <w:rsid w:val="00EF1B44"/>
    <w:rsid w:val="00EF3F28"/>
    <w:rsid w:val="00EF4981"/>
    <w:rsid w:val="00EF6962"/>
    <w:rsid w:val="00EF7C64"/>
    <w:rsid w:val="00F0098B"/>
    <w:rsid w:val="00F01C8A"/>
    <w:rsid w:val="00F02F6B"/>
    <w:rsid w:val="00F03EF7"/>
    <w:rsid w:val="00F05BF9"/>
    <w:rsid w:val="00F06F41"/>
    <w:rsid w:val="00F07EAB"/>
    <w:rsid w:val="00F10744"/>
    <w:rsid w:val="00F119DC"/>
    <w:rsid w:val="00F12CEC"/>
    <w:rsid w:val="00F12D7C"/>
    <w:rsid w:val="00F14AB3"/>
    <w:rsid w:val="00F20FEC"/>
    <w:rsid w:val="00F23E3C"/>
    <w:rsid w:val="00F251B0"/>
    <w:rsid w:val="00F2583D"/>
    <w:rsid w:val="00F26420"/>
    <w:rsid w:val="00F3071B"/>
    <w:rsid w:val="00F336A4"/>
    <w:rsid w:val="00F33C0C"/>
    <w:rsid w:val="00F35A6D"/>
    <w:rsid w:val="00F3679B"/>
    <w:rsid w:val="00F43A2F"/>
    <w:rsid w:val="00F4626B"/>
    <w:rsid w:val="00F50133"/>
    <w:rsid w:val="00F509F0"/>
    <w:rsid w:val="00F50CCA"/>
    <w:rsid w:val="00F516B8"/>
    <w:rsid w:val="00F536AE"/>
    <w:rsid w:val="00F556B5"/>
    <w:rsid w:val="00F55B39"/>
    <w:rsid w:val="00F56348"/>
    <w:rsid w:val="00F579B5"/>
    <w:rsid w:val="00F64FBB"/>
    <w:rsid w:val="00F66DD8"/>
    <w:rsid w:val="00F702CD"/>
    <w:rsid w:val="00F76C20"/>
    <w:rsid w:val="00F77563"/>
    <w:rsid w:val="00F80789"/>
    <w:rsid w:val="00F814B0"/>
    <w:rsid w:val="00F815B1"/>
    <w:rsid w:val="00F86A9D"/>
    <w:rsid w:val="00F9041B"/>
    <w:rsid w:val="00F906BD"/>
    <w:rsid w:val="00F90AB8"/>
    <w:rsid w:val="00FA0F95"/>
    <w:rsid w:val="00FA1CDD"/>
    <w:rsid w:val="00FA490E"/>
    <w:rsid w:val="00FA4EF9"/>
    <w:rsid w:val="00FA5B13"/>
    <w:rsid w:val="00FA6BF4"/>
    <w:rsid w:val="00FA7DD2"/>
    <w:rsid w:val="00FB0790"/>
    <w:rsid w:val="00FB4E4C"/>
    <w:rsid w:val="00FC0282"/>
    <w:rsid w:val="00FC2DBF"/>
    <w:rsid w:val="00FD1BE6"/>
    <w:rsid w:val="00FD22D8"/>
    <w:rsid w:val="00FD31CA"/>
    <w:rsid w:val="00FE0379"/>
    <w:rsid w:val="00FE3768"/>
    <w:rsid w:val="00FE5B2A"/>
    <w:rsid w:val="00FF1F7A"/>
    <w:rsid w:val="00FF3DCA"/>
    <w:rsid w:val="00FF7060"/>
    <w:rsid w:val="00FF7C08"/>
    <w:rsid w:val="02856467"/>
    <w:rsid w:val="07A8A234"/>
    <w:rsid w:val="0D7A49EB"/>
    <w:rsid w:val="1042BAB9"/>
    <w:rsid w:val="13DCD89A"/>
    <w:rsid w:val="13E98EE8"/>
    <w:rsid w:val="1481DEF5"/>
    <w:rsid w:val="148245BE"/>
    <w:rsid w:val="194B1465"/>
    <w:rsid w:val="197454DD"/>
    <w:rsid w:val="1A413235"/>
    <w:rsid w:val="1AAF9E77"/>
    <w:rsid w:val="1B06913C"/>
    <w:rsid w:val="20CF5DA6"/>
    <w:rsid w:val="22CF50A3"/>
    <w:rsid w:val="249D17C2"/>
    <w:rsid w:val="2693B65B"/>
    <w:rsid w:val="2843620F"/>
    <w:rsid w:val="2B65A007"/>
    <w:rsid w:val="2C8040FE"/>
    <w:rsid w:val="2D2B7DA3"/>
    <w:rsid w:val="2EC12E38"/>
    <w:rsid w:val="317B71DF"/>
    <w:rsid w:val="323CA21E"/>
    <w:rsid w:val="33E2B50B"/>
    <w:rsid w:val="35088841"/>
    <w:rsid w:val="35A025C9"/>
    <w:rsid w:val="380BA6C2"/>
    <w:rsid w:val="3845C669"/>
    <w:rsid w:val="389C3483"/>
    <w:rsid w:val="38CC192B"/>
    <w:rsid w:val="390C6F51"/>
    <w:rsid w:val="3B467179"/>
    <w:rsid w:val="3BE12D3A"/>
    <w:rsid w:val="3C7A7062"/>
    <w:rsid w:val="3EC1D429"/>
    <w:rsid w:val="41FC30EF"/>
    <w:rsid w:val="4240F11B"/>
    <w:rsid w:val="436EDD15"/>
    <w:rsid w:val="44538B1E"/>
    <w:rsid w:val="45125B3F"/>
    <w:rsid w:val="4D60532C"/>
    <w:rsid w:val="4D9DB505"/>
    <w:rsid w:val="4F1E98B2"/>
    <w:rsid w:val="4FEB2DDD"/>
    <w:rsid w:val="500A682F"/>
    <w:rsid w:val="52E0F596"/>
    <w:rsid w:val="5753C52F"/>
    <w:rsid w:val="57E0F7D4"/>
    <w:rsid w:val="582947FE"/>
    <w:rsid w:val="59632557"/>
    <w:rsid w:val="5B6475BF"/>
    <w:rsid w:val="5BBEA180"/>
    <w:rsid w:val="5C301772"/>
    <w:rsid w:val="5DDAB505"/>
    <w:rsid w:val="631C95FA"/>
    <w:rsid w:val="64AACA62"/>
    <w:rsid w:val="662B10B3"/>
    <w:rsid w:val="66C14E9F"/>
    <w:rsid w:val="67C856CA"/>
    <w:rsid w:val="6A8DAC4F"/>
    <w:rsid w:val="6B517861"/>
    <w:rsid w:val="6FA85ADF"/>
    <w:rsid w:val="703132CF"/>
    <w:rsid w:val="71CD0330"/>
    <w:rsid w:val="730A608B"/>
    <w:rsid w:val="7368D391"/>
    <w:rsid w:val="73703671"/>
    <w:rsid w:val="74450AFA"/>
    <w:rsid w:val="74AEB0F8"/>
    <w:rsid w:val="75B49EE6"/>
    <w:rsid w:val="79129914"/>
    <w:rsid w:val="7E84C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72C8B"/>
  <w15:docId w15:val="{D1533A7B-3D49-40BE-8575-5268A9CC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0C"/>
    <w:pPr>
      <w:spacing w:line="240" w:lineRule="auto"/>
    </w:pPr>
    <w:rPr>
      <w:rFonts w:ascii="Nunito Light" w:eastAsia="Nunito Sans Light" w:hAnsi="Nunito Light" w:cs="Nunito Sans Light"/>
    </w:rPr>
  </w:style>
  <w:style w:type="paragraph" w:styleId="Heading1">
    <w:name w:val="heading 1"/>
    <w:aliases w:val="SCiP Alliance Title"/>
    <w:basedOn w:val="Normal"/>
    <w:next w:val="Normal"/>
    <w:link w:val="Heading1Char"/>
    <w:uiPriority w:val="9"/>
    <w:rsid w:val="00817562"/>
    <w:pPr>
      <w:outlineLvl w:val="0"/>
    </w:pPr>
    <w:rPr>
      <w:rFonts w:ascii="Nunito" w:hAnsi="Nunito" w:cs="Times New Roman (Body CS)"/>
      <w:bCs/>
      <w:caps/>
      <w:color w:val="0D0B3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C0C"/>
    <w:pPr>
      <w:outlineLvl w:val="1"/>
    </w:pPr>
    <w:rPr>
      <w:rFonts w:cs="Times New Roman (Body CS)"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C0C"/>
    <w:pPr>
      <w:outlineLvl w:val="2"/>
    </w:pPr>
    <w:rPr>
      <w:rFonts w:ascii="Nunito" w:hAnsi="Nunito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112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0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0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0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0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C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4C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0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7060"/>
  </w:style>
  <w:style w:type="paragraph" w:styleId="Footer">
    <w:name w:val="footer"/>
    <w:basedOn w:val="Normal"/>
    <w:link w:val="FooterChar"/>
    <w:uiPriority w:val="99"/>
    <w:unhideWhenUsed/>
    <w:rsid w:val="00FF70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F7060"/>
  </w:style>
  <w:style w:type="table" w:customStyle="1" w:styleId="TableGrid1">
    <w:name w:val="Table Grid1"/>
    <w:basedOn w:val="TableNormal"/>
    <w:next w:val="TableGrid"/>
    <w:uiPriority w:val="59"/>
    <w:rsid w:val="00107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07A8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B112C5"/>
    <w:pPr>
      <w:spacing w:after="0" w:line="240" w:lineRule="auto"/>
    </w:pPr>
  </w:style>
  <w:style w:type="character" w:customStyle="1" w:styleId="Heading1Char">
    <w:name w:val="Heading 1 Char"/>
    <w:aliases w:val="SCiP Alliance Title Char"/>
    <w:basedOn w:val="DefaultParagraphFont"/>
    <w:link w:val="Heading1"/>
    <w:uiPriority w:val="9"/>
    <w:rsid w:val="00817562"/>
    <w:rPr>
      <w:rFonts w:ascii="Nunito" w:hAnsi="Nunito" w:cs="Times New Roman (Body CS)"/>
      <w:bCs/>
      <w:caps/>
      <w:color w:val="0D0B3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33C0C"/>
    <w:rPr>
      <w:rFonts w:ascii="Nunito Light" w:eastAsia="Nunito Sans Light" w:hAnsi="Nunito Light" w:cs="Times New Roman (Body CS)"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3C0C"/>
    <w:rPr>
      <w:rFonts w:ascii="Nunito" w:eastAsia="Nunito Sans Light" w:hAnsi="Nunito" w:cs="Nunito Sans Light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2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C0C"/>
    <w:rPr>
      <w:b/>
      <w:bCs/>
      <w:color w:val="4F81BD" w:themeColor="accent1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F33C0C"/>
    <w:rPr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F33C0C"/>
    <w:rPr>
      <w:rFonts w:ascii="Nunito" w:eastAsia="Nunito Sans Light" w:hAnsi="Nunito" w:cs="Times New Roman (Body CS)"/>
      <w:caps/>
      <w:color w:val="0D0B34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rsid w:val="00B112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2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aliases w:val="Bold body"/>
    <w:uiPriority w:val="22"/>
    <w:qFormat/>
    <w:rsid w:val="00F33C0C"/>
    <w:rPr>
      <w:rFonts w:ascii="Nunito SemiBold" w:hAnsi="Nunito SemiBold"/>
      <w:b/>
      <w:bCs/>
    </w:rPr>
  </w:style>
  <w:style w:type="character" w:styleId="Emphasis">
    <w:name w:val="Emphasis"/>
    <w:basedOn w:val="DefaultParagraphFont"/>
    <w:uiPriority w:val="20"/>
    <w:rsid w:val="00B112C5"/>
    <w:rPr>
      <w:i/>
      <w:iCs/>
    </w:rPr>
  </w:style>
  <w:style w:type="paragraph" w:styleId="ListParagraph">
    <w:name w:val="List Paragraph"/>
    <w:basedOn w:val="Normal"/>
    <w:uiPriority w:val="34"/>
    <w:qFormat/>
    <w:rsid w:val="00B112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36B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36B6"/>
    <w:rPr>
      <w:rFonts w:ascii="Nunito Light" w:eastAsia="Nunito Sans Light" w:hAnsi="Nunito Light" w:cs="Nunito Sans Light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112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2C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B112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112C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B112C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112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B112C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C0C"/>
    <w:pPr>
      <w:outlineLvl w:val="9"/>
    </w:pPr>
  </w:style>
  <w:style w:type="paragraph" w:customStyle="1" w:styleId="Bulletlist">
    <w:name w:val="Bullet list"/>
    <w:basedOn w:val="ListParagraph"/>
    <w:uiPriority w:val="1"/>
    <w:rsid w:val="00F33C0C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9226B7"/>
    <w:rPr>
      <w:color w:val="0000FF" w:themeColor="hyperlink"/>
      <w:u w:val="single"/>
    </w:rPr>
  </w:style>
  <w:style w:type="character" w:customStyle="1" w:styleId="kxbc">
    <w:name w:val="kxbc"/>
    <w:basedOn w:val="DefaultParagraphFont"/>
    <w:rsid w:val="0023439C"/>
  </w:style>
  <w:style w:type="character" w:styleId="CommentReference">
    <w:name w:val="annotation reference"/>
    <w:basedOn w:val="DefaultParagraphFont"/>
    <w:uiPriority w:val="99"/>
    <w:semiHidden/>
    <w:unhideWhenUsed/>
    <w:rsid w:val="00A16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EEC"/>
    <w:rPr>
      <w:b/>
      <w:bCs/>
      <w:sz w:val="20"/>
      <w:szCs w:val="20"/>
    </w:rPr>
  </w:style>
  <w:style w:type="paragraph" w:customStyle="1" w:styleId="Numberlist">
    <w:name w:val="Number list"/>
    <w:basedOn w:val="ListParagraph"/>
    <w:rsid w:val="00F33C0C"/>
    <w:pPr>
      <w:numPr>
        <w:numId w:val="3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65D85"/>
    <w:rPr>
      <w:color w:val="605E5C"/>
      <w:shd w:val="clear" w:color="auto" w:fill="E1DFDD"/>
    </w:rPr>
  </w:style>
  <w:style w:type="paragraph" w:customStyle="1" w:styleId="Bullets">
    <w:name w:val="Bullets"/>
    <w:basedOn w:val="Bulletlist"/>
    <w:qFormat/>
    <w:rsid w:val="00F33C0C"/>
  </w:style>
  <w:style w:type="paragraph" w:customStyle="1" w:styleId="Numbers">
    <w:name w:val="Numbers"/>
    <w:basedOn w:val="Numberlist"/>
    <w:qFormat/>
    <w:rsid w:val="00F33C0C"/>
  </w:style>
  <w:style w:type="paragraph" w:styleId="Revision">
    <w:name w:val="Revision"/>
    <w:hidden/>
    <w:uiPriority w:val="99"/>
    <w:semiHidden/>
    <w:rsid w:val="00295302"/>
    <w:pPr>
      <w:spacing w:after="0" w:line="240" w:lineRule="auto"/>
    </w:pPr>
    <w:rPr>
      <w:rFonts w:ascii="Nunito Light" w:eastAsia="Nunito Sans Light" w:hAnsi="Nunito Light" w:cs="Nunito Sans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5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9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9642f0-1ca8-43c9-a3da-e5d8023cad7a" xsi:nil="true"/>
    <lcf76f155ced4ddcb4097134ff3c332f xmlns="61223f54-513a-448d-89fe-baff385975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1461BB193FA45B267A41A1C231F42" ma:contentTypeVersion="16" ma:contentTypeDescription="Create a new document." ma:contentTypeScope="" ma:versionID="9e3400dc6d0c45150a1972f34bd612c1">
  <xsd:schema xmlns:xsd="http://www.w3.org/2001/XMLSchema" xmlns:xs="http://www.w3.org/2001/XMLSchema" xmlns:p="http://schemas.microsoft.com/office/2006/metadata/properties" xmlns:ns2="61223f54-513a-448d-89fe-baff38597533" xmlns:ns3="7a9642f0-1ca8-43c9-a3da-e5d8023cad7a" targetNamespace="http://schemas.microsoft.com/office/2006/metadata/properties" ma:root="true" ma:fieldsID="2e1aac7c8004753ecf4e71523b150cb1" ns2:_="" ns3:_="">
    <xsd:import namespace="61223f54-513a-448d-89fe-baff38597533"/>
    <xsd:import namespace="7a9642f0-1ca8-43c9-a3da-e5d8023ca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3f54-513a-448d-89fe-baff38597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642f0-1ca8-43c9-a3da-e5d8023cad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e0c3a1-303b-43cb-b85f-f46fba6bf2ce}" ma:internalName="TaxCatchAll" ma:showField="CatchAllData" ma:web="7a9642f0-1ca8-43c9-a3da-e5d8023ca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564CD-BC76-4D09-91EB-E21606A3D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E2B5F-993C-4A60-8826-55505A30688F}">
  <ds:schemaRefs>
    <ds:schemaRef ds:uri="http://schemas.microsoft.com/office/2006/metadata/properties"/>
    <ds:schemaRef ds:uri="http://schemas.microsoft.com/office/infopath/2007/PartnerControls"/>
    <ds:schemaRef ds:uri="7a9642f0-1ca8-43c9-a3da-e5d8023cad7a"/>
    <ds:schemaRef ds:uri="61223f54-513a-448d-89fe-baff38597533"/>
  </ds:schemaRefs>
</ds:datastoreItem>
</file>

<file path=customXml/itemProps3.xml><?xml version="1.0" encoding="utf-8"?>
<ds:datastoreItem xmlns:ds="http://schemas.openxmlformats.org/officeDocument/2006/customXml" ds:itemID="{BAB2B580-C72D-4692-8C04-419B4E25A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0CBA8-8041-43A0-AA51-B43270244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23f54-513a-448d-89fe-baff38597533"/>
    <ds:schemaRef ds:uri="7a9642f0-1ca8-43c9-a3da-e5d8023ca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Company>The University of Winchester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Max.Stafford</dc:creator>
  <cp:keywords/>
  <cp:lastModifiedBy>Groves, Katie</cp:lastModifiedBy>
  <cp:revision>29</cp:revision>
  <cp:lastPrinted>2018-10-27T10:35:00Z</cp:lastPrinted>
  <dcterms:created xsi:type="dcterms:W3CDTF">2025-07-04T04:03:00Z</dcterms:created>
  <dcterms:modified xsi:type="dcterms:W3CDTF">2026-02-27T16:11:00Z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0x0101000CC1461BB193FA45B267A41A1C231F42</vt:lpwstr>
  </property>
  <property fmtid="{D5CDD505-2E9C-101B-9397-08002B2CF9AE}" pid="3" name="MediaServiceImageTags">
    <vt:lpwstr/>
  </property>
</Properties>
</file>